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96" w:rsidRPr="005A7EFD" w:rsidRDefault="00231396" w:rsidP="00231396">
      <w:pPr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ED7D31" w:themeColor="accent2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231396">
        <w:rPr>
          <w:b/>
          <w:color w:val="ED7D31" w:themeColor="accent2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Памятка потребителю</w:t>
      </w:r>
    </w:p>
    <w:p w:rsidR="001B5BDB" w:rsidRPr="001B5BDB" w:rsidRDefault="001B5BDB" w:rsidP="001B5BDB">
      <w:pPr>
        <w:tabs>
          <w:tab w:val="left" w:pos="4680"/>
        </w:tabs>
        <w:autoSpaceDE w:val="0"/>
        <w:autoSpaceDN w:val="0"/>
        <w:adjustRightInd w:val="0"/>
        <w:jc w:val="center"/>
        <w:rPr>
          <w:b/>
          <w:color w:val="FFC000" w:themeColor="accent4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1B5BDB">
        <w:rPr>
          <w:b/>
          <w:color w:val="FFC000" w:themeColor="accent4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accent2"/>
            </w14:solidFill>
            <w14:prstDash w14:val="solid"/>
            <w14:bevel/>
          </w14:textOutline>
        </w:rPr>
        <w:t>Порядок перенесения абонентского номера</w:t>
      </w:r>
    </w:p>
    <w:p w:rsidR="00231396" w:rsidRDefault="00231396" w:rsidP="001B5BDB"/>
    <w:p w:rsidR="001B5BDB" w:rsidRPr="001B5BDB" w:rsidRDefault="008618E6" w:rsidP="008618E6">
      <w:pPr>
        <w:ind w:right="-1" w:firstLine="567"/>
        <w:jc w:val="both"/>
      </w:pPr>
      <w:r w:rsidRPr="001B5BDB">
        <w:rPr>
          <w:noProof/>
        </w:rPr>
        <w:drawing>
          <wp:anchor distT="0" distB="0" distL="114300" distR="114300" simplePos="0" relativeHeight="251659264" behindDoc="1" locked="0" layoutInCell="1" allowOverlap="1" wp14:anchorId="21A0D491" wp14:editId="32078077">
            <wp:simplePos x="0" y="0"/>
            <wp:positionH relativeFrom="column">
              <wp:posOffset>57150</wp:posOffset>
            </wp:positionH>
            <wp:positionV relativeFrom="paragraph">
              <wp:posOffset>424180</wp:posOffset>
            </wp:positionV>
            <wp:extent cx="845185" cy="845185"/>
            <wp:effectExtent l="0" t="0" r="0" b="0"/>
            <wp:wrapTight wrapText="bothSides">
              <wp:wrapPolygon edited="0">
                <wp:start x="0" y="1947"/>
                <wp:lineTo x="0" y="15092"/>
                <wp:lineTo x="1947" y="18987"/>
                <wp:lineTo x="13632" y="18987"/>
                <wp:lineTo x="17040" y="18014"/>
                <wp:lineTo x="20935" y="14119"/>
                <wp:lineTo x="20935" y="7303"/>
                <wp:lineTo x="12171" y="1947"/>
                <wp:lineTo x="0" y="1947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m-card-clip-art-2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BDB" w:rsidRPr="001B5BDB">
        <w:rPr>
          <w:noProof/>
        </w:rPr>
        <w:t>Порядок</w:t>
      </w:r>
      <w:r w:rsidR="001B5BDB" w:rsidRPr="001B5BDB">
        <w:t xml:space="preserve"> перенесения абонентского номера урегулирован Правилами оказания услуг телефонной связи, утвержденными Постановлением Правительства РФ от 09.12.2014 № 1342.</w:t>
      </w:r>
    </w:p>
    <w:p w:rsidR="001B5BDB" w:rsidRPr="001B5BDB" w:rsidRDefault="001B5BDB" w:rsidP="008618E6">
      <w:pPr>
        <w:ind w:firstLine="567"/>
        <w:jc w:val="both"/>
      </w:pPr>
    </w:p>
    <w:p w:rsidR="001B5BDB" w:rsidRPr="001B5BDB" w:rsidRDefault="001B5BDB" w:rsidP="008618E6">
      <w:pPr>
        <w:ind w:firstLine="567"/>
        <w:jc w:val="both"/>
      </w:pPr>
      <w:r w:rsidRPr="001B5BDB">
        <w:t>Перенесение абонентского номера позволяет абоненту сохранить и использовать имеющийся абонентский номер при заключении нового договора с другим оператором связи при соблюдении условий, установленных Правилами.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D81B23" wp14:editId="5195F99C">
                <wp:simplePos x="0" y="0"/>
                <wp:positionH relativeFrom="column">
                  <wp:posOffset>729615</wp:posOffset>
                </wp:positionH>
                <wp:positionV relativeFrom="paragraph">
                  <wp:posOffset>92710</wp:posOffset>
                </wp:positionV>
                <wp:extent cx="4257675" cy="315045"/>
                <wp:effectExtent l="19050" t="0" r="28575" b="27940"/>
                <wp:wrapNone/>
                <wp:docPr id="8" name="Нашив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315045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A212F5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8" o:spid="_x0000_s1026" type="#_x0000_t55" style="position:absolute;margin-left:57.45pt;margin-top:7.3pt;width:335.25pt;height:24.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5lqAIAAGsFAAAOAAAAZHJzL2Uyb0RvYy54bWysVElu2zAU3RfoHQjuG8muHadC5MBw4KJA&#10;mgRIiqy/KcoiwKkkPaQn6CV6h6Croqdwb9RPSnactMii6Ib6k/7w/nB6tlGSrLjzwuiS9o5ySrhm&#10;phJ6UdJPt7M3J5T4ALoCaTQv6T339Gz8+tXp2ha8bxojK+4IOtG+WNuSNiHYIss8a7gCf2Qs16is&#10;jVMQkHWLrHKwRu9KZv08P87WxlXWGca9R+l5q6Tj5L+uOQtXde15ILKkmFtIr0vvPL7Z+BSKhQPb&#10;CNalAf+QhQKhMeje1TkEIEsn/nClBHPGmzocMaMyU9eC8VQDVtPLn1Vz04DlqRYEx9s9TP7/uWWX&#10;q2tHRFVSbJQGhS3afts+/Pq6/bH9vv25fSAnEaO19QWa3thr13EeyVjwpnYqfrEUskm43u9x5ZtA&#10;GAoH/eHoeDSkhKHubW+YD4bRafb4t3U+vOdGkUiUFLu/cqZFFFYXPrTWO6sYzxspqpmQMjFuMZ9K&#10;R1aAbZ7Npnmep27IpfpoqlY8QGHXbxTjVLTi450Ys/Gtm5TZE/9SkzVOd3+EHggDnNNaQkBSWUTO&#10;6wUlIBe4ACy4FPjJ353bF7PbpwHFYXb7pF/KLsJyDr5pA6TQ7VwrEXC5pFDY3VhmKh89SR1B42k9&#10;OnBjg9uWRmpuqnscC2faffGWzQQGuQAfrsHhgiAMuPThCp9aGsTGdBQljXFf/iaP9ji3qKVkjQuH&#10;uH1eguOUyA8aJ/pdbzCIG5qYwXDUR8YdauaHGr1UU4PN7uF5sSyR0T7IHVk7o+7wNkxiVFSBZhi7&#10;7VDHTEN7CPC6MD6ZJDPcSgvhQt9YFp1HnCK8t5s7cLabzoBzfWl2ywnFswltbeOf2kyWwdQije8j&#10;rjhfkcGNTpPWXZ94Mg75ZPV4I8e/AQAA//8DAFBLAwQUAAYACAAAACEAnn2oiOAAAAAJAQAADwAA&#10;AGRycy9kb3ducmV2LnhtbEyPwU7DMAyG70i8Q2QkLmhLO5UyStMJTZo0DhwY7J41XlutcaomXbs9&#10;PebEbv7lT78/56vJtuKMvW8cKYjnEQik0pmGKgU/35vZEoQPmoxuHaGCC3pYFfd3uc6MG+kLz7tQ&#10;CS4hn2kFdQhdJqUva7Taz12HxLuj660OHPtKml6PXG5buYiiVFrdEF+odYfrGsvTbrAKttdN/PEU&#10;LtdxTafj1g376BNjpR4fpvc3EAGn8A/Dnz6rQ8FOBzeQ8aLlHCevjPKQpCAYeFk+JyAOCtJkAbLI&#10;5e0HxS8AAAD//wMAUEsBAi0AFAAGAAgAAAAhALaDOJL+AAAA4QEAABMAAAAAAAAAAAAAAAAAAAAA&#10;AFtDb250ZW50X1R5cGVzXS54bWxQSwECLQAUAAYACAAAACEAOP0h/9YAAACUAQAACwAAAAAAAAAA&#10;AAAAAAAvAQAAX3JlbHMvLnJlbHNQSwECLQAUAAYACAAAACEAWyUuZagCAABrBQAADgAAAAAAAAAA&#10;AAAAAAAuAgAAZHJzL2Uyb0RvYy54bWxQSwECLQAUAAYACAAAACEAnn2oiOAAAAAJAQAADwAAAAAA&#10;AAAAAAAAAAACBQAAZHJzL2Rvd25yZXYueG1sUEsFBgAAAAAEAAQA8wAAAA8GAAAAAA==&#10;" adj="20801" fillcolor="#ffe699" strokecolor="#ffd966" strokeweight="1pt"/>
            </w:pict>
          </mc:Fallback>
        </mc:AlternateContent>
      </w:r>
    </w:p>
    <w:p w:rsidR="001B5BDB" w:rsidRPr="001B5BDB" w:rsidRDefault="001B5BDB" w:rsidP="008618E6">
      <w:pPr>
        <w:ind w:firstLine="567"/>
        <w:jc w:val="center"/>
        <w:rPr>
          <w:b/>
        </w:rPr>
      </w:pPr>
      <w:r w:rsidRPr="001B5BDB">
        <w:rPr>
          <w:b/>
        </w:rPr>
        <w:t>Подача заявления о перенесении номера:</w:t>
      </w:r>
    </w:p>
    <w:p w:rsidR="001B5BDB" w:rsidRPr="001B5BDB" w:rsidRDefault="001B5BDB" w:rsidP="008618E6">
      <w:pPr>
        <w:ind w:firstLine="567"/>
        <w:contextualSpacing/>
        <w:jc w:val="both"/>
        <w:rPr>
          <w:b/>
        </w:rPr>
      </w:pPr>
    </w:p>
    <w:p w:rsidR="001B5BDB" w:rsidRPr="001B5BDB" w:rsidRDefault="001B5BDB" w:rsidP="008618E6">
      <w:pPr>
        <w:ind w:firstLine="567"/>
        <w:jc w:val="both"/>
      </w:pPr>
      <w:r w:rsidRPr="001B5BDB">
        <w:t xml:space="preserve">Для перенесения номера необходимо обратиться к оператору связи, к которому вы хотите перейти, с письменным заявлением на перенос номера. </w:t>
      </w:r>
    </w:p>
    <w:p w:rsidR="001B5BDB" w:rsidRPr="001B5BDB" w:rsidRDefault="001B5BDB" w:rsidP="008618E6">
      <w:pPr>
        <w:spacing w:line="120" w:lineRule="exact"/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95C518" wp14:editId="69B6E103">
                <wp:simplePos x="0" y="0"/>
                <wp:positionH relativeFrom="column">
                  <wp:posOffset>-128905</wp:posOffset>
                </wp:positionH>
                <wp:positionV relativeFrom="paragraph">
                  <wp:posOffset>27940</wp:posOffset>
                </wp:positionV>
                <wp:extent cx="6286500" cy="8953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95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AB998D">
                                <a:alpha val="13000"/>
                                <a:lumMod val="22000"/>
                                <a:lumOff val="78000"/>
                              </a:srgbClr>
                            </a:gs>
                            <a:gs pos="0">
                              <a:srgbClr val="ED7D31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25000">
                              <a:srgbClr val="ED7D31">
                                <a:lumMod val="20000"/>
                                <a:lumOff val="80000"/>
                                <a:shade val="67500"/>
                                <a:satMod val="115000"/>
                                <a:alpha val="0"/>
                              </a:srgbClr>
                            </a:gs>
                            <a:gs pos="100000">
                              <a:srgbClr val="ED7D31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9A721A" id="Прямоугольник 16" o:spid="_x0000_s1026" style="position:absolute;margin-left:-10.15pt;margin-top:2.2pt;width:495pt;height: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PwcgMAAP8HAAAOAAAAZHJzL2Uyb0RvYy54bWy0Vd1uIzUUvkfiHay53+anbZJGTVehoQip&#10;7Fa0qNeux5Ox5LGN7TTpXiFxi8Qj8BDcIH72GaZvxHc8M0kK0YLQcjNjn3N8fr7zd/56U2n2KH1Q&#10;1syywVE/Y9IImyuznGXf3F29mmQsRG5yrq2Rs+xJhuz1xaefnK/dVA5taXUuPYMSE6ZrN8vKGN20&#10;1wuilBUPR9ZJA2ZhfcUjrn7Zyz1fQ3ule8N+f9RbW587b4UMAdRFw8wukv6ikCK+LYogI9OzDL7F&#10;9PXp+0Df3sU5ny49d6USrRv8P3hRcWVgdKtqwSNnK6/+pqpSwttgi3gkbNWzRaGETDEgmkH/L9Hc&#10;ltzJFAvACW4LU/h4asWbxxvPVI7cjTJmeIUc1T89f/f8Y/17/f75+/rn+n392/MP9R/1L/WvDEJA&#10;bO3CFA9v3Y1vbwFHCn9T+Ir+CIxtEspPW5TlJjIB4mg4GZ32kQwB3uTs9Pg0paG3e+18iF9IWzE6&#10;zDKPLCZw+eN1iLAI0U6kxTy/UlqzQiuUkEGhZczbeK9imSBEcE1yAt6nF4E5CxRRQf3ECX75cKk9&#10;e+Sok/lnZ2eTRWNRu5I31MExCad60avqK5s35GHS0ZFRbA15PGml4WurPPm9DPv2Dxj/fDFeHDfu&#10;vjADdTvrWzNkpSWHkueyMU6edlQet64OBoA90T/o1DBJkZsvUPkYjo3GlPgEVjjoGJ/yHeL/7OqA&#10;Av2fQGx1f8DZAyiCtOyKzPFYMvrMMqG80NTJfFqgUO/s1yhphjHUGmGYRTt7UELPSDoqLZMsyvJV&#10;J4yW6M7wjkx6nhqAXmjD1lA2HAMXJjj6odA84lg5NHkwy4xxvcSsFtE3pW+12r7+Nxmn8jiUmrCv&#10;iPpzwUPZFGRiNXmvVMTA16pC75OiTpM25L1MI7vtchozzWCh04PNnzCq0NdprgQnrhSMXPMQb7jH&#10;0Ea8WETxLT6FtgDBtqeMlda/O0QnecxScDO2xhIAQN+uuMf40F8azIezwckJbY10OTkdD3Hx+5yH&#10;fY5ZVZcWiRpg5TmRjiQfdXcsvK3usa/mZBUsbgRsN6loL5cRd7Cw8YScz9MZmwL1cG1unSDlhBPB&#10;e7e55961MzJiur6x3cJAG70clY0svTR2voq2UGmO7nBFHdEFW6arKNqItMb270lqt7cv/gQAAP//&#10;AwBQSwMEFAAGAAgAAAAhABPy5g3fAAAACQEAAA8AAABkcnMvZG93bnJldi54bWxMj0FOwzAQRfdI&#10;3MEaJHatQzEtDXGqqlJZgFjQ9gDTZLAjYjuK3Sbl9Awruhz9p//fFKvRteJMfWyC1/AwzUCQr0Ld&#10;eKPhsN9OnkHEhL7GNnjScKEIq/L2psC8DoP/pPMuGcElPuaowabU5VLGypLDOA0dec6+Qu8w8dkb&#10;Wfc4cLlr5SzL5tJh43nBYkcbS9X37uQ0IIX4/rF9XRi1Wduft8NwSXuj9f3duH4BkWhM/zD86bM6&#10;lOx0DCdfR9FqmMyyR0Y1KAWC8+V8uQBxZFA9KZBlIa8/KH8BAAD//wMAUEsBAi0AFAAGAAgAAAAh&#10;ALaDOJL+AAAA4QEAABMAAAAAAAAAAAAAAAAAAAAAAFtDb250ZW50X1R5cGVzXS54bWxQSwECLQAU&#10;AAYACAAAACEAOP0h/9YAAACUAQAACwAAAAAAAAAAAAAAAAAvAQAAX3JlbHMvLnJlbHNQSwECLQAU&#10;AAYACAAAACEAxDhz8HIDAAD/BwAADgAAAAAAAAAAAAAAAAAuAgAAZHJzL2Uyb0RvYy54bWxQSwEC&#10;LQAUAAYACAAAACEAE/LmDd8AAAAJAQAADwAAAAAAAAAAAAAAAADMBQAAZHJzL2Rvd25yZXYueG1s&#10;UEsFBgAAAAAEAAQA8wAAANgGAAAAAA==&#10;" fillcolor="#94857a" strokecolor="#843c0c" strokeweight="1pt">
                <v:fill color2="#fee4d3" rotate="t" colors="0 #94857a;1311f #ede9e6;.25 #d6c0b1;1 #fee4d3" focus="100%" type="gradientRadial"/>
              </v:rect>
            </w:pict>
          </mc:Fallback>
        </mc:AlternateContent>
      </w:r>
    </w:p>
    <w:p w:rsidR="001B5BDB" w:rsidRPr="001B5BDB" w:rsidRDefault="001B5BDB" w:rsidP="008618E6">
      <w:pPr>
        <w:ind w:firstLine="567"/>
        <w:jc w:val="both"/>
        <w:rPr>
          <w:b/>
        </w:rPr>
      </w:pPr>
      <w:r w:rsidRPr="001B5BDB">
        <w:rPr>
          <w:b/>
        </w:rPr>
        <w:t>Заявление может быть подано:</w:t>
      </w:r>
    </w:p>
    <w:p w:rsidR="001B5BDB" w:rsidRPr="001B5BDB" w:rsidRDefault="001B5BDB" w:rsidP="008618E6">
      <w:pPr>
        <w:ind w:firstLine="567"/>
        <w:jc w:val="both"/>
        <w:rPr>
          <w:b/>
        </w:rPr>
      </w:pPr>
      <w:r w:rsidRPr="001B5BDB">
        <w:rPr>
          <w:b/>
        </w:rPr>
        <w:t xml:space="preserve">- при личном обращении, </w:t>
      </w:r>
    </w:p>
    <w:p w:rsidR="001B5BDB" w:rsidRPr="001B5BDB" w:rsidRDefault="001B5BDB" w:rsidP="008618E6">
      <w:pPr>
        <w:ind w:firstLine="567"/>
        <w:jc w:val="both"/>
        <w:rPr>
          <w:b/>
        </w:rPr>
      </w:pPr>
      <w:r w:rsidRPr="001B5BDB">
        <w:rPr>
          <w:b/>
        </w:rPr>
        <w:t xml:space="preserve">- через личный кабинет на сайте оператора (при наличии такой возможности у оператора).  </w:t>
      </w:r>
    </w:p>
    <w:p w:rsidR="001B5BDB" w:rsidRPr="001B5BDB" w:rsidRDefault="001B5BDB" w:rsidP="008618E6">
      <w:pPr>
        <w:ind w:firstLine="567"/>
        <w:jc w:val="both"/>
      </w:pPr>
    </w:p>
    <w:p w:rsidR="001B5BDB" w:rsidRPr="001B5BDB" w:rsidRDefault="001B5BDB" w:rsidP="008618E6">
      <w:pPr>
        <w:ind w:firstLine="567"/>
        <w:jc w:val="both"/>
      </w:pPr>
      <w:r w:rsidRPr="001B5BDB">
        <w:t>В заявлении о перенесении абонентского номера указываются: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E3323E" wp14:editId="520B4705">
                <wp:simplePos x="0" y="0"/>
                <wp:positionH relativeFrom="column">
                  <wp:posOffset>54178</wp:posOffset>
                </wp:positionH>
                <wp:positionV relativeFrom="paragraph">
                  <wp:posOffset>71958</wp:posOffset>
                </wp:positionV>
                <wp:extent cx="191711" cy="69402"/>
                <wp:effectExtent l="0" t="19050" r="37465" b="45085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11" cy="69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0D5F4E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5" o:spid="_x0000_s1026" type="#_x0000_t13" style="position:absolute;margin-left:4.25pt;margin-top:5.65pt;width:15.1pt;height:5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/HowIAAE0FAAAOAAAAZHJzL2Uyb0RvYy54bWysVM1uEzEQviPxDpbvdLMhbdqomypqKEIq&#10;baQW9ex4vVlL/mPsZFNOiDfhDSokLiDBK6RvxNi7TX/gBFzsGc//NzM+PFprRVYCvLSmoPlOjxJh&#10;uC2lWRT03eXJi31KfGCmZMoaUdBr4enR+Pmzw8aNRN/WVpUCCDoxftS4gtYhuFGWeV4LzfyOdcKg&#10;sLKgWUAWFlkJrEHvWmX9Xm8vayyUDiwX3uPrtBXScfJfVYKH86ryIhBVUMwtpBPSOY9nNj5kowUw&#10;V0vepcH+IgvNpMGgW1dTFhhZgvzNlZYcrLdV2OFWZ7aqJBepBqwm7z2p5qJmTqRaEBzvtjD5/+eW&#10;n61mQGRZ0P4uJYZp7NHm8+2n24+br5vvm2+bG7L5svmJ7A3ePwhqIWSN8yO0vHAz6DiPZKx/XYGO&#10;N1ZG1gnm6y3MYh0Ix8f8IB/mOSUcRXsHg14/uszubR348FpYTSJRUJCLOkwAbJMQZqtTH1qDO8UY&#10;0FslyxOpVGJgMT9WQFYM2/5qOpy+zJOtWuq3tmyfh7u9Xuo/RvatfsrikSNlSIMJ94eoSjjDAa0U&#10;C0hqh5B5s6CEqQVOPg+QIjyy7tz+exqx0CnzdespxWgnV8uA66OkLug+lrMtSJkIg0gL0MEVe9Z2&#10;KVJzW15j48G2G+EdP5EY5JT5MGOAK4D14lqHczwqZREE21GU1BY+/Ok96uNkopSSBlcKAXq/ZCAo&#10;UW8MzuxBPhjEHUzMYHfYRwYeSuYPJWapjy22DwcFs0tk1A/qjqzA6ivc/kmMiiJmOMZuW9Exx6Fd&#10;dfw/uJhMkhrunWPh1Fw4Hp1HnCK8l+srBq4buYCjembv1o+NnsxcqxstjZ0sg61kGsh7XHGQIoM7&#10;m0aq+1/ip/CQT1r3v+D4FwAAAP//AwBQSwMEFAAGAAgAAAAhAIOi+p7dAAAABgEAAA8AAABkcnMv&#10;ZG93bnJldi54bWxMjl9LwzAUxd8Fv0O4A99cugxd6ZqOISgMUbYpDt+y5q4ta25Kk23dt/f6pI/n&#10;D+f88sXgWnHGPjSeNEzGCQik0tuGKg2fH8/3KYgQDVnTekINVwywKG5vcpNZf6ENnrexEjxCITMa&#10;6hi7TMpQ1uhMGPsOibOD752JLPtK2t5ceNy1UiXJo3SmIX6oTYdPNZbH7clpeDkc397XqvmKO0q7&#10;5TVZ7Vav31rfjYblHETEIf6V4Ref0aFgpr0/kQ2i1ZA+cJHtyRQEx9N0BmKvQSkFssjlf/ziBwAA&#10;//8DAFBLAQItABQABgAIAAAAIQC2gziS/gAAAOEBAAATAAAAAAAAAAAAAAAAAAAAAABbQ29udGVu&#10;dF9UeXBlc10ueG1sUEsBAi0AFAAGAAgAAAAhADj9If/WAAAAlAEAAAsAAAAAAAAAAAAAAAAALwEA&#10;AF9yZWxzLy5yZWxzUEsBAi0AFAAGAAgAAAAhAHFW38ejAgAATQUAAA4AAAAAAAAAAAAAAAAALgIA&#10;AGRycy9lMm9Eb2MueG1sUEsBAi0AFAAGAAgAAAAhAIOi+p7dAAAABgEAAA8AAAAAAAAAAAAAAAAA&#10;/QQAAGRycy9kb3ducmV2LnhtbFBLBQYAAAAABAAEAPMAAAAHBgAAAAA=&#10;" adj="17690" fillcolor="#c55a11" strokecolor="#c55a11" strokeweight="1pt"/>
            </w:pict>
          </mc:Fallback>
        </mc:AlternateContent>
      </w:r>
      <w:r w:rsidRPr="001B5BDB">
        <w:rPr>
          <w:noProof/>
        </w:rPr>
        <w:t>переносимый</w:t>
      </w:r>
      <w:r w:rsidRPr="001B5BDB">
        <w:t xml:space="preserve"> абонентский номер;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06422" wp14:editId="2AFE339C">
                <wp:simplePos x="0" y="0"/>
                <wp:positionH relativeFrom="column">
                  <wp:posOffset>53788</wp:posOffset>
                </wp:positionH>
                <wp:positionV relativeFrom="paragraph">
                  <wp:posOffset>87630</wp:posOffset>
                </wp:positionV>
                <wp:extent cx="191711" cy="69402"/>
                <wp:effectExtent l="0" t="19050" r="37465" b="4508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11" cy="69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7A41080" id="Стрелка вправо 26" o:spid="_x0000_s1026" type="#_x0000_t13" style="position:absolute;margin-left:4.25pt;margin-top:6.9pt;width:15.1pt;height:5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FcowIAAE0FAAAOAAAAZHJzL2Uyb0RvYy54bWysVM1uEzEQviPxDpbvdLMhbdqomypqKEIq&#10;baQW9ex4vVlL/mPsZFNOiDfhDSokLiDBK6RvxNi7TX/gBFzsGc//NzM+PFprRVYCvLSmoPlOjxJh&#10;uC2lWRT03eXJi31KfGCmZMoaUdBr4enR+Pmzw8aNRN/WVpUCCDoxftS4gtYhuFGWeV4LzfyOdcKg&#10;sLKgWUAWFlkJrEHvWmX9Xm8vayyUDiwX3uPrtBXScfJfVYKH86ryIhBVUMwtpBPSOY9nNj5kowUw&#10;V0vepcH+IgvNpMGgW1dTFhhZgvzNlZYcrLdV2OFWZ7aqJBepBqwm7z2p5qJmTqRaEBzvtjD5/+eW&#10;n61mQGRZ0P4eJYZp7NHm8+2n24+br5vvm2+bG7L5svmJ7A3ePwhqIWSN8yO0vHAz6DiPZKx/XYGO&#10;N1ZG1gnm6y3MYh0Ix8f8IB/mOSUcRXsHg14/uszubR348FpYTSJRUJCLOkwAbJMQZqtTH1qDO8UY&#10;0FslyxOpVGJgMT9WQFYM2/5qOpy+zJOtWuq3tmyfh7u9Xuo/RvatfsrikSNlSIMJ94eoSjjDAa0U&#10;C0hqh5B5s6CEqQVOPg+QIjyy7tz+exqx0CnzdespxWgnV8uA66OkLug+lrMtSJkIg0gL0MEVe9Z2&#10;KVJzW15j48G2G+EdP5EY5JT5MGOAK4D14lqHczwqZREE21GU1BY+/Ok96uNkopSSBlcKAXq/ZCAo&#10;UW8MzuxBPhjEHUzMYHfYRwYeSuYPJWapjy22DwcFs0tk1A/qjqzA6ivc/kmMiiJmOMZuW9Exx6Fd&#10;dfw/uJhMkhrunWPh1Fw4Hp1HnCK8l+srBq4buYCjembv1o+NnsxcqxstjZ0sg61kGsh7XHGQIoM7&#10;m0aq+1/ip/CQT1r3v+D4FwAAAP//AwBQSwMEFAAGAAgAAAAhAJuCVZTeAAAABgEAAA8AAABkcnMv&#10;ZG93bnJldi54bWxMj0FLw0AQhe+C/2EZwZvdmKoNMZNSBIUiilaxeNtmp0lodjZkt2367x1Penzz&#10;Hu99U8xH16kDDaH1jHA9SUARV962XCN8fjxeZaBCNGxN55kQThRgXp6fFSa3/sjvdFjFWkkJh9wg&#10;NDH2udahasiZMPE9sXhbPzgTRQ61toM5SrnrdJokd9qZlmWhMT09NFTtVnuH8LTdvby+pe1XXHPW&#10;L07Jcr18/ka8vBgX96AijfEvDL/4gg6lMG38nm1QHUJ2K0E5T+UBsafZDNQGIb2ZgS4L/R+//AEA&#10;AP//AwBQSwECLQAUAAYACAAAACEAtoM4kv4AAADhAQAAEwAAAAAAAAAAAAAAAAAAAAAAW0NvbnRl&#10;bnRfVHlwZXNdLnhtbFBLAQItABQABgAIAAAAIQA4/SH/1gAAAJQBAAALAAAAAAAAAAAAAAAAAC8B&#10;AABfcmVscy8ucmVsc1BLAQItABQABgAIAAAAIQBzVmFcowIAAE0FAAAOAAAAAAAAAAAAAAAAAC4C&#10;AABkcnMvZTJvRG9jLnhtbFBLAQItABQABgAIAAAAIQCbglWU3gAAAAYBAAAPAAAAAAAAAAAAAAAA&#10;AP0EAABkcnMvZG93bnJldi54bWxQSwUGAAAAAAQABADzAAAACAYAAAAA&#10;" adj="17690" fillcolor="#c55a11" strokecolor="#c55a11" strokeweight="1pt"/>
            </w:pict>
          </mc:Fallback>
        </mc:AlternateContent>
      </w:r>
      <w:r w:rsidRPr="001B5BDB">
        <w:t xml:space="preserve">сведения об абоненте: </w:t>
      </w:r>
    </w:p>
    <w:p w:rsidR="001B5BDB" w:rsidRPr="001B5BDB" w:rsidRDefault="001B5BDB" w:rsidP="008618E6">
      <w:pPr>
        <w:ind w:firstLine="567"/>
        <w:jc w:val="both"/>
      </w:pPr>
      <w:r w:rsidRPr="001B5BDB">
        <w:t>- фамилия, имя, отчество (при наличии),</w:t>
      </w:r>
    </w:p>
    <w:p w:rsidR="001B5BDB" w:rsidRPr="001B5BDB" w:rsidRDefault="001B5BDB" w:rsidP="008618E6">
      <w:pPr>
        <w:ind w:firstLine="567"/>
        <w:jc w:val="both"/>
      </w:pPr>
      <w:r w:rsidRPr="001B5BDB">
        <w:t>- место жительства (адрес регистрации: область, район, город, улица, дом, корпус, квартира),</w:t>
      </w:r>
    </w:p>
    <w:p w:rsidR="001B5BDB" w:rsidRPr="001B5BDB" w:rsidRDefault="001B5BDB" w:rsidP="008618E6">
      <w:pPr>
        <w:ind w:firstLine="567"/>
        <w:jc w:val="both"/>
      </w:pPr>
      <w:r w:rsidRPr="001B5BDB">
        <w:t xml:space="preserve">- реквизиты документа, удостоверяющего личность (наименование документа, серия, номер, кем выдан, дата выдачи). В номере и серии документа, удостоверяющего личность, пробелы в строках между значащими символами не ставятся. 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0EB78B" wp14:editId="50A44176">
                <wp:simplePos x="0" y="0"/>
                <wp:positionH relativeFrom="column">
                  <wp:posOffset>53975</wp:posOffset>
                </wp:positionH>
                <wp:positionV relativeFrom="paragraph">
                  <wp:posOffset>72454</wp:posOffset>
                </wp:positionV>
                <wp:extent cx="191711" cy="69402"/>
                <wp:effectExtent l="0" t="19050" r="37465" b="45085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11" cy="69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9BCFEC0" id="Стрелка вправо 28" o:spid="_x0000_s1026" type="#_x0000_t13" style="position:absolute;margin-left:4.25pt;margin-top:5.7pt;width:15.1pt;height:5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GyogIAAE0FAAAOAAAAZHJzL2Uyb0RvYy54bWysVM1uEzEQviPxDpbvdLMhbdqomypqKEIq&#10;baQW9ex4vVlL/mPsZFNOiDfhDSokLiDBK6RvxNi7TX/gBFzsGc//NzM+PFprRVYCvLSmoPlOjxJh&#10;uC2lWRT03eXJi31KfGCmZMoaUdBr4enR+Pmzw8aNRN/WVpUCCDoxftS4gtYhuFGWeV4LzfyOdcKg&#10;sLKgWUAWFlkJrEHvWmX9Xm8vayyUDiwX3uPrtBXScfJfVYKH86ryIhBVUMwtpBPSOY9nNj5kowUw&#10;V0vepcH+IgvNpMGgW1dTFhhZgvzNlZYcrLdV2OFWZ7aqJBepBqwm7z2p5qJmTqRaEBzvtjD5/+eW&#10;n61mQGRZ0D52yjCNPdp8vv10+3HzdfN9821zQzZfNj+RvcH7B0EthKxxfoSWF24GHeeRjPWvK9Dx&#10;xsrIOsF8vYVZrAPh+Jgf5MM8p4SjaO9g0OtHl9m9rQMfXgurSSQKCnJRhwmAbRLCbHXqQ2twpxgD&#10;eqtkeSKVSgws5scKyIph219Nh9OXebJVS/3Wlu3zcLfXS/3HyL7VT1k8cqQMaTDh/hBVCWc4oJVi&#10;AUntEDJvFpQwtcDJ5wFShEfWndt/TyMWOmW+bj2lGO3kahlwfZTUBd3HcrYFKRNhEGkBOrhiz9ou&#10;RWpuy2tsPNh2I7zjJxKDnDIfZgxwBbBeXOtwjkelLIJgO4qS2sKHP71HfZxMlFLS4EohQO+XDAQl&#10;6o3BmT3IB4O4g4kZ7A77yMBDyfyhxCz1scX24aBgdomM+kHdkRVYfYXbP4lRUcQMx9htKzrmOLSr&#10;jv8HF5NJUsO9cyycmgvHo/OIU4T3cn3FwHUjF3BUz+zd+rHRk5lrdaOlsZNlsJVMA3mPKw5SZHBn&#10;00h1/0v8FB7ySev+Fxz/AgAA//8DAFBLAwQUAAYACAAAACEAYE9RSt4AAAAGAQAADwAAAGRycy9k&#10;b3ducmV2LnhtbEyOW0vDQBCF3wX/wzKCb3bT1EuImZQiKBRRtIrFt212moRmZ0N226b/3vFJH8+F&#10;c75iPrpOHWgIrWeE6SQBRVx523KN8PnxeJWBCtGwNZ1nQjhRgHl5flaY3Pojv9NhFWslIxxyg9DE&#10;2Odah6ohZ8LE98SSbf3gTBQ51NoO5ijjrtNpktxqZ1qWh8b09NBQtVvtHcLTdvfy+pa2X3HNWb84&#10;Jcv18vkb8fJiXNyDijTGvzL84gs6lMK08Xu2QXUI2Y0UxZ5eg5J4lt2B2iCk6Qx0Wej/+OUPAAAA&#10;//8DAFBLAQItABQABgAIAAAAIQC2gziS/gAAAOEBAAATAAAAAAAAAAAAAAAAAAAAAABbQ29udGVu&#10;dF9UeXBlc10ueG1sUEsBAi0AFAAGAAgAAAAhADj9If/WAAAAlAEAAAsAAAAAAAAAAAAAAAAALwEA&#10;AF9yZWxzLy5yZWxzUEsBAi0AFAAGAAgAAAAhAESjIbKiAgAATQUAAA4AAAAAAAAAAAAAAAAALgIA&#10;AGRycy9lMm9Eb2MueG1sUEsBAi0AFAAGAAgAAAAhAGBPUUreAAAABgEAAA8AAAAAAAAAAAAAAAAA&#10;/AQAAGRycy9kb3ducmV2LnhtbFBLBQYAAAAABAAEAPMAAAAHBgAAAAA=&#10;" adj="17690" fillcolor="#c55a11" strokecolor="#c55a11" strokeweight="1pt"/>
            </w:pict>
          </mc:Fallback>
        </mc:AlternateContent>
      </w:r>
      <w:r w:rsidRPr="001B5BDB">
        <w:rPr>
          <w:noProof/>
        </w:rPr>
        <w:t>дата</w:t>
      </w:r>
      <w:r w:rsidRPr="001B5BDB">
        <w:t xml:space="preserve"> подачи заявления о перенесении номера;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703059" wp14:editId="12FB9011">
                <wp:simplePos x="0" y="0"/>
                <wp:positionH relativeFrom="column">
                  <wp:posOffset>53788</wp:posOffset>
                </wp:positionH>
                <wp:positionV relativeFrom="paragraph">
                  <wp:posOffset>64578</wp:posOffset>
                </wp:positionV>
                <wp:extent cx="191711" cy="69402"/>
                <wp:effectExtent l="0" t="19050" r="37465" b="45085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11" cy="69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E584282" id="Стрелка вправо 31" o:spid="_x0000_s1026" type="#_x0000_t13" style="position:absolute;margin-left:4.25pt;margin-top:5.1pt;width:15.1pt;height:5.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qcpAIAAE0FAAAOAAAAZHJzL2Uyb0RvYy54bWysVM1uEzEQviPxDpbvdJOQNm3UTRU1FCGV&#10;NlKLena83l1L/mPsZFNOiDfhDSokLiDBK6RvxNi7TX/gBFx2Zzzj+flmPh8erbUiKwFeWpPT/k6P&#10;EmG4LaSpcvru8uTFPiU+MFMwZY3I6bXw9Gjy/Nlh48ZiYGurCgEEgxg/blxO6xDcOMs8r4Vmfsc6&#10;YdBYWtAsoApVVgBrMLpW2aDX28saC4UDy4X3eDprjXSS4pel4OG8LL0IROUUawvpC+m7iN9scsjG&#10;FTBXS96Vwf6iCs2kwaTbUDMWGFmC/C2Ulhyst2XY4VZntiwlF6kH7Kbfe9LNRc2cSL0gON5tYfL/&#10;Lyw/W82ByCKnL/uUGKZxRpvPt59uP26+br5vvm1uyObL5ieqN/j/QdALIWucH+PNCzeHTvMoxv7X&#10;Jej4x87IOsF8vYVZrAPheNg/6I/6mI2jae9g2BvEkNn9XQc+vBZWkyjkFGRVhymAbRLCbHXqQ3vh&#10;zjEm9FbJ4kQqlRSoFscKyIrh2F/NRjMsO56rpX5ri/Z4tNvrpfljZt/6pyoeBVKGNFjwYISuhDNc&#10;0FKxgKJ2CJk3FSVMVbj5PEDK8Oh2F/bfy4iNzpiv20gpR7u5Wgakj5I6p/vYzrYhZWK7IhGggyvO&#10;rJ1SlBa2uMbBg20Z4R0/kZjklPkwZ4AUwH6R1uEcP6WyCILtJEpqCx/+dB79cTPRSkmDlEKA3i8Z&#10;CErUG4M7e9AfDiMHkzLcHQ1QgYeWxUOLWepji+PDRcHqkhj9g7oTS7D6Ctk/jVnRxAzH3O0oOuU4&#10;tFTH94OL6TS5Ie8cC6fmwvEYPOIU4b1cXzFw3coFXNUze0c/Nn6yc61vvGnsdBlsKdNC3uOKixQV&#10;5Gxaqe59iY/CQz153b+Ck18AAAD//wMAUEsDBBQABgAIAAAAIQC9quvI3QAAAAYBAAAPAAAAZHJz&#10;L2Rvd25yZXYueG1sTI5fS8MwFMXfBb9DuIJvLmlFV2rTMQYThii6icO3rLlry5qb0mRb9+29Punj&#10;+cM5v2I2uk6ccAitJw3JRIFAqrxtqdbwuVneZSBCNGRN5wk1XDDArLy+Kkxu/Zk+8LSOteARCrnR&#10;0MTY51KGqkFnwsT3SJzt/eBMZDnU0g7mzOOuk6lSj9KZlvihMT0uGqwO66PT8Lw/vL69p+1X3FLW&#10;zy9qtV29fGt9ezPOn0BEHONfGX7xGR1KZtr5I9kgOg3ZAxfZVikIju+zKYidhjRJQJaF/I9f/gAA&#10;AP//AwBQSwECLQAUAAYACAAAACEAtoM4kv4AAADhAQAAEwAAAAAAAAAAAAAAAAAAAAAAW0NvbnRl&#10;bnRfVHlwZXNdLnhtbFBLAQItABQABgAIAAAAIQA4/SH/1gAAAJQBAAALAAAAAAAAAAAAAAAAAC8B&#10;AABfcmVscy8ucmVsc1BLAQItABQABgAIAAAAIQAs5YqcpAIAAE0FAAAOAAAAAAAAAAAAAAAAAC4C&#10;AABkcnMvZTJvRG9jLnhtbFBLAQItABQABgAIAAAAIQC9quvI3QAAAAYBAAAPAAAAAAAAAAAAAAAA&#10;AP4EAABkcnMvZG93bnJldi54bWxQSwUGAAAAAAQABADzAAAACAYAAAAA&#10;" adj="17690" fillcolor="#c55a11" strokecolor="#c55a11" strokeweight="1pt"/>
            </w:pict>
          </mc:Fallback>
        </mc:AlternateContent>
      </w:r>
      <w:r w:rsidRPr="001B5BDB">
        <w:rPr>
          <w:noProof/>
        </w:rPr>
        <w:t>срок</w:t>
      </w:r>
      <w:r w:rsidRPr="001B5BDB">
        <w:t xml:space="preserve"> начала оказания услуг новым оператором;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28576" wp14:editId="4256DCEE">
                <wp:simplePos x="0" y="0"/>
                <wp:positionH relativeFrom="column">
                  <wp:posOffset>53975</wp:posOffset>
                </wp:positionH>
                <wp:positionV relativeFrom="paragraph">
                  <wp:posOffset>36931</wp:posOffset>
                </wp:positionV>
                <wp:extent cx="191711" cy="69402"/>
                <wp:effectExtent l="0" t="19050" r="37465" b="45085"/>
                <wp:wrapNone/>
                <wp:docPr id="34" name="Стрелка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11" cy="69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5FAE292" id="Стрелка вправо 34" o:spid="_x0000_s1026" type="#_x0000_t13" style="position:absolute;margin-left:4.25pt;margin-top:2.9pt;width:15.1pt;height:5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nrowIAAE0FAAAOAAAAZHJzL2Uyb0RvYy54bWysVM1uEzEQviPxDpbvdLNp2rRRN1XUUIRU&#10;2kot6tnxerOW/MfYyaacUN+EN6iQuIAEr5C+EWPvNv2BE3CxZzz/38z44HClFVkK8NKaguZbPUqE&#10;4baUZl7Q95fHr/Yo8YGZkilrREGvhaeH45cvDho3En1bW1UKIOjE+FHjClqH4EZZ5nktNPNb1gmD&#10;wsqCZgFZmGclsAa9a5X1e73drLFQOrBceI+v01ZIx8l/VQkezqrKi0BUQTG3kE5I5yye2fiAjebA&#10;XC15lwb7iyw0kwaDblxNWWBkAfI3V1pysN5WYYtbndmqklykGrCavPesmouaOZFqQXC828Dk/59b&#10;fro8ByLLgm4PKDFMY4/Wn+9u7j6tv66/r7+tb8n6y/onsrd4/yCohZA1zo/Q8sKdQ8d5JGP9qwp0&#10;vLEyskowX29gFqtAOD7m+/kwzynhKNrdH/T60WX2YOvAhzfCahKJgoKc12ECYJuEMFue+NAa3CvG&#10;gN4qWR5LpRID89mRArJk2PbX0+F0O0+2aqHf2bJ9Hu70eqn/GNm3+imLJ46UIQ0m3B+iKuEMB7RS&#10;LCCpHULmzZwSpuY4+TxAivDEunP772nEQqfM162nFKOdXC0Dro+SuqB7WM6mIGUiDCItQAdX7Fnb&#10;pUjNbHmNjQfbboR3/FhikBPmwzkDXAGsF9c6nOFRKYsg2I6ipLbw8U/vUR8nE6WUNLhSCNCHBQNB&#10;iXprcGb388Eg7mBiBjvDPjLwWDJ7LDELfWSxfTgomF0io35Q92QFVl/h9k9iVBQxwzF224qOOQrt&#10;quP/wcVkktRw7xwLJ+bC8eg84hThvVxdMXDdyAUc1VN7v35s9GzmWt1oaexkEWwl00A+4IqDFBnc&#10;2TRS3f8SP4XHfNJ6+AXHvwAAAP//AwBQSwMEFAAGAAgAAAAhAEk+JmrcAAAABQEAAA8AAABkcnMv&#10;ZG93bnJldi54bWxMjkFLw0AQhe+C/2EZwZvdWGkbYjalCApFFK2lxds0O01Cs7Mhu23Tf+940uPj&#10;fbz35fPBtepEfWg8G7gfJaCIS28brgysv57vUlAhIltsPZOBCwWYF9dXOWbWn/mTTqtYKRnhkKGB&#10;OsYu0zqUNTkMI98RS7f3vcMosa+07fEs467V4ySZaocNy0ONHT3VVB5WR2fgZX94e/8YN5u45bRb&#10;XJLldvn6bcztzbB4BBVpiH8w/OqLOhTitPNHtkG1BtKJgAYm4i/tQzoDtRNqOgNd5Pq/ffEDAAD/&#10;/wMAUEsBAi0AFAAGAAgAAAAhALaDOJL+AAAA4QEAABMAAAAAAAAAAAAAAAAAAAAAAFtDb250ZW50&#10;X1R5cGVzXS54bWxQSwECLQAUAAYACAAAACEAOP0h/9YAAACUAQAACwAAAAAAAAAAAAAAAAAvAQAA&#10;X3JlbHMvLnJlbHNQSwECLQAUAAYACAAAACEAa+M566MCAABNBQAADgAAAAAAAAAAAAAAAAAuAgAA&#10;ZHJzL2Uyb0RvYy54bWxQSwECLQAUAAYACAAAACEAST4matwAAAAFAQAADwAAAAAAAAAAAAAAAAD9&#10;BAAAZHJzL2Rvd25yZXYueG1sUEsFBgAAAAAEAAQA8wAAAAYGAAAAAA==&#10;" adj="17690" fillcolor="#c55a11" strokecolor="#c55a11" strokeweight="1pt"/>
            </w:pict>
          </mc:Fallback>
        </mc:AlternateContent>
      </w:r>
      <w:r w:rsidRPr="001B5BDB">
        <w:rPr>
          <w:noProof/>
        </w:rPr>
        <w:t>решение</w:t>
      </w:r>
      <w:r w:rsidRPr="001B5BDB">
        <w:t xml:space="preserve"> абонента о расторжении договора с прежним оператором;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660DE" wp14:editId="079EE64A">
                <wp:simplePos x="0" y="0"/>
                <wp:positionH relativeFrom="column">
                  <wp:posOffset>53975</wp:posOffset>
                </wp:positionH>
                <wp:positionV relativeFrom="paragraph">
                  <wp:posOffset>45720</wp:posOffset>
                </wp:positionV>
                <wp:extent cx="191135" cy="69215"/>
                <wp:effectExtent l="0" t="19050" r="37465" b="45085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6921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BAAD081" id="Стрелка вправо 35" o:spid="_x0000_s1026" type="#_x0000_t13" style="position:absolute;margin-left:4.25pt;margin-top:3.6pt;width:15.05pt;height:5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vwpAIAAE0FAAAOAAAAZHJzL2Uyb0RvYy54bWysVM1uEzEQviPxDpbvdLPpT9qoGxQ1FCGV&#10;tlKLena83l1L/mPsZFNOiDfhDSokLiDBK6RvxNi7TX/gBFzsGc/4G883Mz58udKKLAV4aU1B860B&#10;JcJwW0pTF/Td5fGLfUp8YKZkyhpR0Gvh6cvJ82eHrRuLoW2sKgUQBDF+3LqCNiG4cZZ53gjN/JZ1&#10;wqCxsqBZQBXqrATWIrpW2XAw2MtaC6UDy4X3eDrrjHSS8KtK8HBWVV4EogqKbwtphbTO45pNDtm4&#10;BuYayftnsL94hWbSYNAN1IwFRhYgf4PSkoP1tgpb3OrMVpXkIuWA2eSDJ9lcNMyJlAuS492GJv//&#10;YPnp8hyILAu6vUuJYRprtP58++n24/rr+vv62/qGrL+sf6J6g/sPgl5IWev8GG9euHPoNY9izH9V&#10;gY47ZkZWiebrDc1iFQjHw/wgz2M0jqa9g2GeILP7uw58eC2sJlEoKMi6CVMA2yaG2fLEB4yKF+4c&#10;Y0BvlSyPpVJJgXp+pIAsGZb91Ww0287TXbXQb23ZHY92B4NUfwTynX8CfQSkDGnxwcMRuhLOsEEr&#10;xQKK2iFl3tSUMFVj5/MAKcKj2z3svz8jJjpjvumQUoyuc7UMOD5K6oLuYzqbhJSJNIg0AD1dsWZd&#10;laI0t+U1Fh5sNxHe8WOJQU6YD+cMcAQwXxzrcIZLpSySYHuJksbChz+dR3/sTLRS0uJIIUHvFwwE&#10;JeqNwZ49yHd24gwmZWd3NEQFHlrmDy1moY8sli/HD8TxJEb/oO7ECqy+wumfxqhoYoZj7K4UvXIU&#10;ulHH/4OL6TS54dw5Fk7MheMRPPIU6b1cXTFwfcsFbNVTezd+bPyk5zrfeNPY6SLYSqaGvOcVGykq&#10;OLOppfr/JX4KD/Xkdf8LTn4BAAD//wMAUEsDBBQABgAIAAAAIQC1Qpbf2wAAAAUBAAAPAAAAZHJz&#10;L2Rvd25yZXYueG1sTI7BTsMwEETvSPyDtUhcKuokQIlCnIpCuSAubfmAbbwkgXgdxW6b/j3LCY6j&#10;eZp55XJyvTrSGDrPBtJ5Aoq49rbjxsDH7vUmBxUissXeMxk4U4BldXlRYmH9iTd03MZGyQiHAg20&#10;MQ6F1qFuyWGY+4FYuk8/OowSx0bbEU8y7nqdJclCO+xYHloc6Lml+nt7cAZ2a5tmw9dqltr3zeyl&#10;Pq/e7taTMddX09MjqEhT/IPhV1/UoRKnvT+wDao3kN8LaOAhAyXtbb4AtRcqT0FXpf5vX/0AAAD/&#10;/wMAUEsBAi0AFAAGAAgAAAAhALaDOJL+AAAA4QEAABMAAAAAAAAAAAAAAAAAAAAAAFtDb250ZW50&#10;X1R5cGVzXS54bWxQSwECLQAUAAYACAAAACEAOP0h/9YAAACUAQAACwAAAAAAAAAAAAAAAAAvAQAA&#10;X3JlbHMvLnJlbHNQSwECLQAUAAYACAAAACEAlswb8KQCAABNBQAADgAAAAAAAAAAAAAAAAAuAgAA&#10;ZHJzL2Uyb0RvYy54bWxQSwECLQAUAAYACAAAACEAtUKW39sAAAAFAQAADwAAAAAAAAAAAAAAAAD+&#10;BAAAZHJzL2Rvd25yZXYueG1sUEsFBgAAAAAEAAQA8wAAAAYGAAAAAA==&#10;" adj="17689" fillcolor="#c55a11" strokecolor="#c55a11" strokeweight="1pt"/>
            </w:pict>
          </mc:Fallback>
        </mc:AlternateContent>
      </w:r>
      <w:r w:rsidRPr="001B5BDB">
        <w:rPr>
          <w:noProof/>
        </w:rPr>
        <w:t>согласие</w:t>
      </w:r>
      <w:r w:rsidRPr="001B5BDB">
        <w:t xml:space="preserve"> абонента погасить задолженность за услуги, оказанные по договору с прежним оператором;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F55CDA" wp14:editId="60F80B55">
                <wp:simplePos x="0" y="0"/>
                <wp:positionH relativeFrom="column">
                  <wp:posOffset>53596</wp:posOffset>
                </wp:positionH>
                <wp:positionV relativeFrom="paragraph">
                  <wp:posOffset>73025</wp:posOffset>
                </wp:positionV>
                <wp:extent cx="191711" cy="69402"/>
                <wp:effectExtent l="0" t="19050" r="37465" b="45085"/>
                <wp:wrapNone/>
                <wp:docPr id="36" name="Стрелка вправ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11" cy="69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631FAF4" id="Стрелка вправо 36" o:spid="_x0000_s1026" type="#_x0000_t13" style="position:absolute;margin-left:4.2pt;margin-top:5.75pt;width:15.1pt;height:5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IGowIAAE0FAAAOAAAAZHJzL2Uyb0RvYy54bWysVM1uEzEQviPxDpbvdLNp2rRRN1XUUIRU&#10;2kot6tnxerOW/MfYyaacUN+EN6iQuIAEr5C+EWPvNv2BE3CxZzz/38z44HClFVkK8NKaguZbPUqE&#10;4baUZl7Q95fHr/Yo8YGZkilrREGvhaeH45cvDho3En1bW1UKIOjE+FHjClqH4EZZ5nktNPNb1gmD&#10;wsqCZgFZmGclsAa9a5X1e73drLFQOrBceI+v01ZIx8l/VQkezqrKi0BUQTG3kE5I5yye2fiAjebA&#10;XC15lwb7iyw0kwaDblxNWWBkAfI3V1pysN5WYYtbndmqklykGrCavPesmouaOZFqQXC828Dk/59b&#10;fro8ByLLgm7vUmKYxh6tP9/d3H1af11/X39b35L1l/VPZG/x/kFQCyFrnB+h5YU7h47zSMb6VxXo&#10;eGNlZJVgvt7ALFaBcHzM9/NhnlPCUbS7P+j1o8vswdaBD2+E1SQSBQU5r8MEwDYJYbY88aE1uFeM&#10;Ab1VsjyWSiUG5rMjBWTJsO2vp8Ppdp5s1UK/s2X7PNzp9VL/MbJv9VMWTxwpQxpMuD9EVcIZDmil&#10;WEBSO4TMmzklTM1x8nmAFOGJdef239OIhU6Zr1tPKUY7uVoGXB8ldUH3sJxNQcpEGERagA6u2LO2&#10;S5Ga2fIaGw+23Qjv+LHEICfMh3MGuAJYL651OMOjUhZBsB1FSW3h45/eoz5OJkopaXClEKAPCwaC&#10;EvXW4Mzu54NB3MHEDHaGfWTgsWT2WGIW+shi+3BQMLtERv2g7skKrL7C7Z/EqChihmPsthUdcxTa&#10;Vcf/g4vJJKnh3jkWTsyF49F5xCnCe7m6YuC6kQs4qqf2fv3Y6NnMtbrR0tjJIthKpoF8wBUHKTK4&#10;s2mkuv8lfgqP+aT18AuOfwEAAP//AwBQSwMEFAAGAAgAAAAhAFk+bubdAAAABgEAAA8AAABkcnMv&#10;ZG93bnJldi54bWxMjk9Lw0AQxe+C32EZwZvdNNYSYjalCApFFK1i8TbNTpPQ7GzIbtv02zue9Pj+&#10;8N6vWIyuU0caQuvZwHSSgCKuvG25NvD58XiTgQoR2WLnmQycKcCivLwoMLf+xO90XMdayQiHHA00&#10;Mfa51qFqyGGY+J5Ysp0fHEaRQ63tgCcZd51Ok2SuHbYsDw329NBQtV8fnIGn3f7l9S1tv+KGs355&#10;Tlab1fO3MddX4/IeVKQx/pXhF1/QoRSmrT+wDaozkM2kKPb0DpTEt9kc1NZAms5Al4X+j1/+AAAA&#10;//8DAFBLAQItABQABgAIAAAAIQC2gziS/gAAAOEBAAATAAAAAAAAAAAAAAAAAAAAAABbQ29udGVu&#10;dF9UeXBlc10ueG1sUEsBAi0AFAAGAAgAAAAhADj9If/WAAAAlAEAAAsAAAAAAAAAAAAAAAAALwEA&#10;AF9yZWxzLy5yZWxzUEsBAi0AFAAGAAgAAAAhAJccEgajAgAATQUAAA4AAAAAAAAAAAAAAAAALgIA&#10;AGRycy9lMm9Eb2MueG1sUEsBAi0AFAAGAAgAAAAhAFk+bubdAAAABgEAAA8AAAAAAAAAAAAAAAAA&#10;/QQAAGRycy9kb3ducmV2LnhtbFBLBQYAAAAABAAEAPMAAAAHBgAAAAA=&#10;" adj="17690" fillcolor="#c55a11" strokecolor="#c55a11" strokeweight="1pt"/>
            </w:pict>
          </mc:Fallback>
        </mc:AlternateContent>
      </w:r>
      <w:r w:rsidRPr="001B5BDB">
        <w:rPr>
          <w:noProof/>
        </w:rPr>
        <w:t>согласие</w:t>
      </w:r>
      <w:r w:rsidRPr="001B5BDB">
        <w:t xml:space="preserve"> абонента на обработку персональных данных и другое. </w:t>
      </w:r>
    </w:p>
    <w:p w:rsidR="001B5BDB" w:rsidRPr="001B5BDB" w:rsidRDefault="001B5BDB" w:rsidP="008618E6">
      <w:pPr>
        <w:ind w:firstLine="567"/>
        <w:jc w:val="both"/>
      </w:pPr>
    </w:p>
    <w:p w:rsidR="001B5BDB" w:rsidRPr="001B5BDB" w:rsidRDefault="001B5BDB" w:rsidP="008618E6">
      <w:pPr>
        <w:ind w:firstLine="567"/>
        <w:jc w:val="both"/>
      </w:pPr>
      <w:r w:rsidRPr="001B5BDB">
        <w:t xml:space="preserve">При подаче заявления вам понадобится документ, удостоверяющий личность, а также доверенность – в случае, если номер оформлен не на вас. 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6D7AAB3" wp14:editId="3ABC614E">
                <wp:simplePos x="0" y="0"/>
                <wp:positionH relativeFrom="column">
                  <wp:posOffset>1266825</wp:posOffset>
                </wp:positionH>
                <wp:positionV relativeFrom="paragraph">
                  <wp:posOffset>164465</wp:posOffset>
                </wp:positionV>
                <wp:extent cx="2804160" cy="253573"/>
                <wp:effectExtent l="19050" t="0" r="15240" b="13335"/>
                <wp:wrapNone/>
                <wp:docPr id="1" name="Нашив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253573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155979" id="Нашивка 1" o:spid="_x0000_s1026" type="#_x0000_t55" style="position:absolute;margin-left:99.75pt;margin-top:12.95pt;width:220.8pt;height:19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ZtqAIAAGsFAAAOAAAAZHJzL2Uyb0RvYy54bWysVEtu2zAQ3RfoHQjuG8mO86kQOTAcuCiQ&#10;NgGSImuaoiwCJIclacvpCXqJ3iHoqugp3Bt1SMmOkxZZFN1Q89N83nzOztdakZVwXoIp6eAgp0QY&#10;DpU0i5J+up29OaXEB2YqpsCIkt4LT8/Hr1+dtbYQQ2hAVcIRdGJ80dqSNiHYIss8b4Rm/gCsMKis&#10;wWkWkHWLrHKsRe9aZcM8P85acJV1wIX3KL3olHSc/Ne14OGqrr0IRJUUcwvpdemdxzcbn7Fi4Zht&#10;JO/TYP+QhWbSYNCdqwsWGFk6+YcrLbkDD3U44KAzqGvJRaoBqxnkz6q5aZgVqRYEx9sdTP7/ueUf&#10;V9eOyAp7R4lhGlu0+bZ5+PV182PzffNz80AGEaPW+gJNb+y16zmPZCx4XTsdv1gKWSdc73e4inUg&#10;HIXD03w0OEb4OeqGR4dHJ4fRafb4t3U+vBOgSSRKit1fOegQZatLHzrrrVWM50HJaiaVSoxbzKfK&#10;kRXDNs9m0zzPUzfUUn+AqhOPUNj3G8U4FZ34eCvGbHznJmX2xL8ypEWEhifogXCGc1orFpDUFpHz&#10;ZkEJUwtcAB5cCvzk797ti9nt0mDFfna7pF/KLsJywXzTBUihu7nWMuByKalLehrLTOWjJ2UiaCKt&#10;Rw9ubHDX0kjNobrHsXDQ7Yu3fCYxyCXz4Zo5XBCEAZc+XOFTK0BsoKcoacB9+Zs82uPcopaSFhcO&#10;cfu8ZE5Qot4bnOi3g9EobmhiRkcnQ2Tcvma+rzFLPQVsNk4tZpfIaB/Ulqwd6Du8DZMYFVXMcIzd&#10;dahnpqE7BHhduJhMkhlupWXh0txYHp1HnCK8t+s75mw/nQHn+iNsl5MVzya0s41/GpgsA9Qyje8j&#10;rjhfkcGNTpPWX594Mvb5ZPV4I8e/AQAA//8DAFBLAwQUAAYACAAAACEA431/Sd4AAAAJAQAADwAA&#10;AGRycy9kb3ducmV2LnhtbEyPy07DMBBF90j8gzVI7KiTilRNiFMhHhsWRS1IhN00NnFEPI5ip03/&#10;nmEFu7mao/soN7PrxdGMofOkIF0kIAw1XnfUKnh/e75ZgwgRSWPvySg4mwCb6vKixEL7E+3McR9b&#10;wSYUClRgYxwKKUNjjcOw8IMh/n350WFkObZSj3hic9fLZZKspMOOOMHiYB6sab73k+OQj6ctvqbb&#10;6aX+rGN9pubR5kGp66v5/g5ENHP8g+G3PleHijsd/EQ6iJ51nmeMKlhmOQgGVrdpCuLAR7YGWZXy&#10;/4LqBwAA//8DAFBLAQItABQABgAIAAAAIQC2gziS/gAAAOEBAAATAAAAAAAAAAAAAAAAAAAAAABb&#10;Q29udGVudF9UeXBlc10ueG1sUEsBAi0AFAAGAAgAAAAhADj9If/WAAAAlAEAAAsAAAAAAAAAAAAA&#10;AAAALwEAAF9yZWxzLy5yZWxzUEsBAi0AFAAGAAgAAAAhAC1Wtm2oAgAAawUAAA4AAAAAAAAAAAAA&#10;AAAALgIAAGRycy9lMm9Eb2MueG1sUEsBAi0AFAAGAAgAAAAhAON9f0neAAAACQEAAA8AAAAAAAAA&#10;AAAAAAAAAgUAAGRycy9kb3ducmV2LnhtbFBLBQYAAAAABAAEAPMAAAANBgAAAAA=&#10;" adj="20623" fillcolor="#ffe699" strokecolor="#ffd966" strokeweight="1pt"/>
            </w:pict>
          </mc:Fallback>
        </mc:AlternateContent>
      </w:r>
    </w:p>
    <w:p w:rsidR="001B5BDB" w:rsidRPr="001B5BDB" w:rsidRDefault="008618E6" w:rsidP="008618E6">
      <w:pPr>
        <w:ind w:firstLine="567"/>
        <w:jc w:val="center"/>
        <w:rPr>
          <w:b/>
        </w:rPr>
      </w:pPr>
      <w:r w:rsidRPr="001B5BDB">
        <w:rPr>
          <w:noProof/>
        </w:rPr>
        <w:drawing>
          <wp:anchor distT="0" distB="0" distL="114300" distR="114300" simplePos="0" relativeHeight="251675648" behindDoc="1" locked="0" layoutInCell="1" allowOverlap="1" wp14:anchorId="67EDC3BA" wp14:editId="277AA0F8">
            <wp:simplePos x="0" y="0"/>
            <wp:positionH relativeFrom="column">
              <wp:posOffset>4941570</wp:posOffset>
            </wp:positionH>
            <wp:positionV relativeFrom="paragraph">
              <wp:posOffset>172720</wp:posOffset>
            </wp:positionV>
            <wp:extent cx="901065" cy="898525"/>
            <wp:effectExtent l="0" t="0" r="0" b="0"/>
            <wp:wrapTight wrapText="bothSides">
              <wp:wrapPolygon edited="0">
                <wp:start x="11416" y="0"/>
                <wp:lineTo x="2740" y="1374"/>
                <wp:lineTo x="0" y="3206"/>
                <wp:lineTo x="0" y="17402"/>
                <wp:lineTo x="9133" y="21066"/>
                <wp:lineTo x="15526" y="21066"/>
                <wp:lineTo x="17810" y="21066"/>
                <wp:lineTo x="21006" y="16028"/>
                <wp:lineTo x="21006" y="10533"/>
                <wp:lineTo x="13700" y="0"/>
                <wp:lineTo x="11416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48978ebf0001371fd13b6f0f9854cf7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BDB" w:rsidRPr="001B5BDB">
        <w:rPr>
          <w:b/>
        </w:rPr>
        <w:t>Срок перенесения номера:</w:t>
      </w:r>
    </w:p>
    <w:p w:rsidR="001B5BDB" w:rsidRPr="001B5BDB" w:rsidRDefault="001B5BDB" w:rsidP="008618E6">
      <w:pPr>
        <w:ind w:firstLine="567"/>
        <w:jc w:val="both"/>
      </w:pPr>
    </w:p>
    <w:p w:rsidR="001B5BDB" w:rsidRPr="001B5BDB" w:rsidRDefault="001B5BDB" w:rsidP="008618E6">
      <w:pPr>
        <w:ind w:firstLine="567"/>
        <w:jc w:val="both"/>
        <w:rPr>
          <w:b/>
        </w:rPr>
      </w:pPr>
      <w:r w:rsidRPr="001B5BDB">
        <w:rPr>
          <w:b/>
        </w:rPr>
        <w:t xml:space="preserve">- указывается абонентом.  </w:t>
      </w:r>
    </w:p>
    <w:p w:rsidR="001B5BDB" w:rsidRPr="001B5BDB" w:rsidRDefault="001B5BDB" w:rsidP="008618E6">
      <w:pPr>
        <w:ind w:firstLine="567"/>
        <w:jc w:val="both"/>
      </w:pPr>
      <w:r w:rsidRPr="001B5BDB">
        <w:rPr>
          <w:b/>
        </w:rPr>
        <w:t>В заявлении абонент вправе определить дату и время (час), когда новый оператор должен начать оказание услуг с использованием перенесенного номера.</w:t>
      </w:r>
    </w:p>
    <w:p w:rsidR="001B5BDB" w:rsidRPr="001B5BDB" w:rsidRDefault="001B5BDB" w:rsidP="008618E6">
      <w:pPr>
        <w:ind w:right="141" w:firstLine="567"/>
        <w:jc w:val="both"/>
      </w:pPr>
      <w:r w:rsidRPr="001B5BDB">
        <w:t xml:space="preserve">Дата начала оказания услуг новым оператором не может быть ранее 8-го дня и позднее 6 месяцев со дня заключения договора с новым оператором. </w:t>
      </w:r>
    </w:p>
    <w:p w:rsidR="001B5BDB" w:rsidRPr="001B5BDB" w:rsidRDefault="001B5BDB" w:rsidP="008618E6">
      <w:pPr>
        <w:ind w:right="141" w:firstLine="567"/>
        <w:jc w:val="both"/>
      </w:pPr>
    </w:p>
    <w:p w:rsidR="001B5BDB" w:rsidRPr="001B5BDB" w:rsidRDefault="001B5BDB" w:rsidP="008618E6">
      <w:pPr>
        <w:ind w:right="141" w:firstLine="567"/>
        <w:jc w:val="both"/>
        <w:rPr>
          <w:b/>
        </w:rPr>
      </w:pPr>
      <w:r w:rsidRPr="001B5BDB">
        <w:rPr>
          <w:b/>
        </w:rPr>
        <w:t xml:space="preserve">- устанавливается оператором. </w:t>
      </w:r>
    </w:p>
    <w:p w:rsidR="001B5BDB" w:rsidRPr="001B5BDB" w:rsidRDefault="004E16F0" w:rsidP="008618E6">
      <w:pPr>
        <w:ind w:right="141" w:firstLine="567"/>
        <w:jc w:val="both"/>
      </w:pPr>
      <w:r w:rsidRPr="001B5BDB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1D2B164" wp14:editId="7AEC1800">
            <wp:simplePos x="0" y="0"/>
            <wp:positionH relativeFrom="column">
              <wp:posOffset>5151120</wp:posOffset>
            </wp:positionH>
            <wp:positionV relativeFrom="paragraph">
              <wp:posOffset>342265</wp:posOffset>
            </wp:positionV>
            <wp:extent cx="937260" cy="937260"/>
            <wp:effectExtent l="0" t="0" r="0" b="0"/>
            <wp:wrapTight wrapText="bothSides">
              <wp:wrapPolygon edited="0">
                <wp:start x="12732" y="1317"/>
                <wp:lineTo x="0" y="9659"/>
                <wp:lineTo x="0" y="14488"/>
                <wp:lineTo x="3073" y="16244"/>
                <wp:lineTo x="0" y="16683"/>
                <wp:lineTo x="0" y="19756"/>
                <wp:lineTo x="14049" y="19756"/>
                <wp:lineTo x="14927" y="16244"/>
                <wp:lineTo x="21073" y="10537"/>
                <wp:lineTo x="21073" y="4390"/>
                <wp:lineTo x="16683" y="1317"/>
                <wp:lineTo x="12732" y="1317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3g-xxl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BDB" w:rsidRPr="001B5BDB">
        <w:t>В случае если абонент не укажет никакого срока, то оказание услуг новым оператором начнется с 1 часа до 6 часов на восьмой день после заключения договора</w:t>
      </w:r>
    </w:p>
    <w:p w:rsidR="001B5BDB" w:rsidRPr="001B5BDB" w:rsidRDefault="001B5BDB" w:rsidP="008618E6">
      <w:pPr>
        <w:ind w:right="141" w:firstLine="567"/>
        <w:jc w:val="both"/>
      </w:pPr>
    </w:p>
    <w:p w:rsidR="001B5BDB" w:rsidRPr="001B5BDB" w:rsidRDefault="001B5BDB" w:rsidP="008618E6">
      <w:pPr>
        <w:ind w:right="141" w:firstLine="567"/>
        <w:jc w:val="both"/>
      </w:pPr>
      <w:r w:rsidRPr="001B5BDB">
        <w:t>До момента перенесения номера в другую сеть у вас будет две SIM-карты: вашего прежнего оператора с привычным для вас номером и вновь полученная. О моменте переноса абонент должен быть уведомлен оператором связи заранее. В назначенное время старая SIM-карта перестает работать, а ваш привычный номер переносится на полученную SIM-карту.</w:t>
      </w:r>
    </w:p>
    <w:p w:rsidR="001B5BDB" w:rsidRPr="001B5BDB" w:rsidRDefault="001B5BDB" w:rsidP="008618E6">
      <w:pPr>
        <w:ind w:right="141" w:firstLine="567"/>
        <w:jc w:val="both"/>
        <w:rPr>
          <w:b/>
        </w:rPr>
      </w:pPr>
      <w:r w:rsidRPr="001B5BDB">
        <w:rPr>
          <w:b/>
        </w:rPr>
        <w:t>В случае если абонентский номер не был перенесен в установленный срок, новый оператор обязан незамедлительно уведомить абонента о причинах нарушения сроков и новой дате начала оказания услуг.</w:t>
      </w:r>
    </w:p>
    <w:p w:rsidR="001B5BDB" w:rsidRPr="001B5BDB" w:rsidRDefault="001B5BDB" w:rsidP="008618E6">
      <w:pPr>
        <w:ind w:right="141"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9994E5" wp14:editId="0DF1F9AC">
                <wp:simplePos x="0" y="0"/>
                <wp:positionH relativeFrom="column">
                  <wp:posOffset>243840</wp:posOffset>
                </wp:positionH>
                <wp:positionV relativeFrom="paragraph">
                  <wp:posOffset>109855</wp:posOffset>
                </wp:positionV>
                <wp:extent cx="5838825" cy="430365"/>
                <wp:effectExtent l="0" t="0" r="28575" b="2730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303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0">
                              <a:srgbClr val="FFC000">
                                <a:lumMod val="40000"/>
                                <a:lumOff val="60000"/>
                              </a:srgbClr>
                            </a:gs>
                            <a:gs pos="25000">
                              <a:srgbClr val="FFC000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FC000">
                                <a:lumMod val="20000"/>
                                <a:lumOff val="8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5A35CF" id="Прямоугольник 24" o:spid="_x0000_s1026" style="position:absolute;margin-left:19.2pt;margin-top:8.65pt;width:459.75pt;height:33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RGMgMAAEwHAAAOAAAAZHJzL2Uyb0RvYy54bWy0Vc1uEzEQviPxDpbvND9N2hB1i6pWQUiF&#10;VrSoZ8frzVry2sZ2mpQTElckHoGH4IL46TNs34jP3t02KgghBJfdsWc845n55vPek3WlyKVwXhqd&#10;0cFWnxKhucmlXmT01fns0YQSH5jOmTJaZPRKePpk/+GDvZWdiqEpjcqFI3Ci/XRlM1qGYKe9nuel&#10;qJjfMlZoKAvjKhawdIte7tgK3ivVG/b7O72Vcbl1hgvvsXvUKOl+8l8UgoeTovAiEJVR3C2kr0vf&#10;efz29vfYdOGYLSVvr8H+4hYVkxpBb10dscDI0smfXFWSO+NNEba4qXqmKCQXKQdkM+jfy+asZFak&#10;XFAcb2/L5P+dW/7i8tQRmWd0OKJEswo9qj/evL35UH+rr2/e1Z/q6/rrzfv6e/25/kJghIqtrJ/i&#10;4Jk9de3KQ4zprwtXxT8SI+tU5avbKot1IByb48n2ZDIcU8KhG233t3fG0Wnv7rR1PjwVpiJRyKhD&#10;F1Nx2eWxD41pZ9LWPJ9JpUihJCCkATRKnAkXMpSphABm0xyP8+mEJ9agikBQP2m8W8wPlSOXDDiZ&#10;zQ67fbWsnpu82Y7GLWCwDVg125NuGwm0blIyC78Z6c/DjDp/bLoZZqfb/m2Y4TjeMQb+7xkN4oX+&#10;ayxkuug6ZlkoSfxklEvHVRwLNi3Q9XPzEvggmOn2RgSD3YotVnAsWgepRLJFjx91xsBXJzfWIIOE&#10;pnhCabKCs+EuEiWcAVyFYgFiZTExXi8oYWoB4uPBNVU3St6e/pMW7KaGNZE30eM3HUWwHzFfNoBL&#10;qoa4KhnAnkpWGU0wTPBE2ZSOtxeJ/9qRiTPbTGmU5ia/wtxjSNKQestnEkGOmQ+nzIEBkS9YPZzg&#10;UyiDIphWoqQ07s2v9qM9iAlaSlZgVBTo9ZI5zKJ6pjFsjwejUaTgtBiNd4dYuE3NfFOjl9WhQaMG&#10;eD8sT2K0D6oTC2eqC5D/QYwKFdMcsZtWtIvDgDVUeD64ODhIMmgXMDrWZ5ZH57FOsbzn6wvmbEs4&#10;AVT1wnTsy6b3eKexjSe1OVgGU8hESnd1xfzHBSi7YYLmeYlvwuY6Wd09gvs/AAAA//8DAFBLAwQU&#10;AAYACAAAACEAeAToqOAAAAAIAQAADwAAAGRycy9kb3ducmV2LnhtbEyPzU7DMBCE70i8g7VIXFDr&#10;pKY0DXEqBEJClTj07+4mSxKI11HstClPz3KC4+yMZr7NVqNtxQl73zjSEE8jEEiFKxuqNOx3r5ME&#10;hA+GStM6Qg0X9LDKr68yk5buTBs8bUMluIR8ajTUIXSplL6o0Ro/dR0Sex+utyaw7CtZ9ubM5baV&#10;syh6kNY0xAu16fC5xuJrO1gNh/XLZve2fx/UZ6y6u2+Ps4tCrW9vxqdHEAHH8BeGX3xGh5yZjm6g&#10;0otWg0ruOcn3hQLB/nK+WII4akjmMcg8k/8fyH8AAAD//wMAUEsBAi0AFAAGAAgAAAAhALaDOJL+&#10;AAAA4QEAABMAAAAAAAAAAAAAAAAAAAAAAFtDb250ZW50X1R5cGVzXS54bWxQSwECLQAUAAYACAAA&#10;ACEAOP0h/9YAAACUAQAACwAAAAAAAAAAAAAAAAAvAQAAX3JlbHMvLnJlbHNQSwECLQAUAAYACAAA&#10;ACEAOEwURjIDAABMBwAADgAAAAAAAAAAAAAAAAAuAgAAZHJzL2Uyb0RvYy54bWxQSwECLQAUAAYA&#10;CAAAACEAeAToqOAAAAAIAQAADwAAAAAAAAAAAAAAAACMBQAAZHJzL2Rvd25yZXYueG1sUEsFBgAA&#10;AAAEAAQA8wAAAJkGAAAAAA==&#10;" fillcolor="#ffe699" strokecolor="#bf9000" strokeweight="1pt">
                <v:fill color2="#fff2cc" rotate="t" colors="0 #ffe699;1311f #fff2cc;.25 #fff2cc;1 #fff2cc" focus="100%" type="gradientRadial"/>
              </v:rect>
            </w:pict>
          </mc:Fallback>
        </mc:AlternateContent>
      </w:r>
    </w:p>
    <w:p w:rsidR="001B5BDB" w:rsidRPr="001B5BDB" w:rsidRDefault="001B5BDB" w:rsidP="008618E6">
      <w:pPr>
        <w:ind w:right="141" w:firstLine="567"/>
        <w:jc w:val="center"/>
        <w:rPr>
          <w:b/>
        </w:rPr>
      </w:pPr>
      <w:r w:rsidRPr="001B5BDB">
        <w:rPr>
          <w:b/>
        </w:rPr>
        <w:t>Стоимость услуги по переносу абонентского номера составляет не более 100 руб.</w:t>
      </w:r>
    </w:p>
    <w:p w:rsidR="001B5BDB" w:rsidRPr="001B5BDB" w:rsidRDefault="001B5BDB" w:rsidP="008618E6">
      <w:pPr>
        <w:ind w:right="141" w:firstLine="567"/>
        <w:jc w:val="both"/>
        <w:rPr>
          <w:b/>
        </w:rPr>
      </w:pPr>
    </w:p>
    <w:p w:rsidR="001B5BDB" w:rsidRPr="001B5BDB" w:rsidRDefault="001B5BDB" w:rsidP="008618E6">
      <w:pPr>
        <w:ind w:firstLine="567"/>
        <w:jc w:val="both"/>
      </w:pPr>
    </w:p>
    <w:p w:rsidR="001B5BDB" w:rsidRPr="001B5BDB" w:rsidRDefault="008618E6" w:rsidP="008618E6">
      <w:pPr>
        <w:spacing w:line="140" w:lineRule="exact"/>
        <w:ind w:firstLine="567"/>
        <w:jc w:val="center"/>
        <w:rPr>
          <w:b/>
        </w:rPr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7040537" wp14:editId="1048DEA2">
                <wp:simplePos x="0" y="0"/>
                <wp:positionH relativeFrom="column">
                  <wp:posOffset>1129665</wp:posOffset>
                </wp:positionH>
                <wp:positionV relativeFrom="paragraph">
                  <wp:posOffset>75565</wp:posOffset>
                </wp:positionV>
                <wp:extent cx="3028950" cy="285750"/>
                <wp:effectExtent l="19050" t="0" r="19050" b="19050"/>
                <wp:wrapNone/>
                <wp:docPr id="7" name="Нашив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B30161" id="Нашивка 7" o:spid="_x0000_s1026" type="#_x0000_t55" style="position:absolute;margin-left:88.95pt;margin-top:5.95pt;width:238.5pt;height:22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OZpwIAAGsFAAAOAAAAZHJzL2Uyb0RvYy54bWysVE1uEzEU3iNxB8t7OpOQNumokypKFYRU&#10;aKUWdf3i8SSW/IftZFJOwCW4Q8UKcYpwI549kzQtqAvExvP+5v187+fsfKMkWXPnhdEl7R3llHDN&#10;TCX0oqSfbmdvRpT4ALoCaTQv6T339Hz8+tVZYwveN0sjK+4IOtG+aGxJlyHYIss8W3IF/shYrlFZ&#10;G6cgIOsWWeWgQe9KZv08P8ka4yrrDOPeo/SiVdJx8l/XnIWruvY8EFlSzC2k16V3Ht9sfAbFwoFd&#10;CtalAf+QhQKhMeje1QUEICsn/nClBHPGmzocMaMyU9eC8VQDVtPLn1VzswTLUy0Ijrd7mPz/c8s+&#10;rq8dEVVJh5RoUNii7bftw6+v2x/b79uf2wcyjBg11hdoemOvXcd5JGPBm9qp+MVSyCbher/HlW8C&#10;YSh8m/dHp8cIP0Ndf3Q8RBrdZI9/W+fDO24UiURJsftrZ1pEYX3pQ2u9s4rxvJGimgkpE+MW86l0&#10;ZA3Y5tlsmud56oZcqQ+masUDFHb9RjFORSs+2YkxG9+6SZk98S81aXC6+0P0QBjgnNYSApLKInJe&#10;LygBucAFYMGlwE/+7ty+mN0+DSgOs9sn/VJ2EZYL8Ms2QArdzrUSAZdLClXSUSxzh7rUETSe1qMD&#10;Nza4bWmk5qa6x7Fwpt0Xb9lMYJBL8OEaHC4IwoBLH67wqaVBbExHUbI07svf5NEe5xa1lDS4cIjb&#10;5xU4Tol8r3GiT3uDQdzQxAyOh31k3KFmfqjRKzU12OwenhfLEhntg9yRtTPqDm/DJEZFFWiGsdsO&#10;dcw0tIcArwvjk0kyw620EC71jWXRecQpwnu7uQNnu+kMONcfzW45oXg2oa1t/FObySqYWqTxfcQV&#10;5ysyuNFp0rrrE0/GIZ+sHm/k+DcAAAD//wMAUEsDBBQABgAIAAAAIQDGszL73gAAAAkBAAAPAAAA&#10;ZHJzL2Rvd25yZXYueG1sTI9BT8MwDIXvSPyHyEjcWNqJdaw0naZNCCFx2YCds8ZrColTNdlW/j3m&#10;BCe/Jz89f66Wo3fijEPsAinIJxkIpCaYjloF729Pdw8gYtJktAuECr4xwrK+vqp0acKFtnjepVZw&#10;CcVSK7Ap9aWUsbHodZyEHol3xzB4ndgOrTSDvnC5d3KaZYX0uiO+YHWPa4vN1+7kFew/7LRd781G&#10;fsZN7l764+vzSip1ezOuHkEkHNNfGH7xGR1qZjqEE5koHPv5fMFRFjlPDhSzexYHBbNiAbKu5P8P&#10;6h8AAAD//wMAUEsBAi0AFAAGAAgAAAAhALaDOJL+AAAA4QEAABMAAAAAAAAAAAAAAAAAAAAAAFtD&#10;b250ZW50X1R5cGVzXS54bWxQSwECLQAUAAYACAAAACEAOP0h/9YAAACUAQAACwAAAAAAAAAAAAAA&#10;AAAvAQAAX3JlbHMvLnJlbHNQSwECLQAUAAYACAAAACEAJFCTmacCAABrBQAADgAAAAAAAAAAAAAA&#10;AAAuAgAAZHJzL2Uyb0RvYy54bWxQSwECLQAUAAYACAAAACEAxrMy+94AAAAJAQAADwAAAAAAAAAA&#10;AAAAAAABBQAAZHJzL2Rvd25yZXYueG1sUEsFBgAAAAAEAAQA8wAAAAwGAAAAAA==&#10;" adj="20581" fillcolor="#ffe699" strokecolor="#ffd966" strokeweight="1pt"/>
            </w:pict>
          </mc:Fallback>
        </mc:AlternateContent>
      </w:r>
      <w:r w:rsidRPr="001B5BDB">
        <w:rPr>
          <w:noProof/>
        </w:rPr>
        <w:drawing>
          <wp:anchor distT="0" distB="0" distL="114300" distR="114300" simplePos="0" relativeHeight="251676672" behindDoc="1" locked="0" layoutInCell="1" allowOverlap="1" wp14:anchorId="5691A38C" wp14:editId="2C3C22A1">
            <wp:simplePos x="0" y="0"/>
            <wp:positionH relativeFrom="column">
              <wp:posOffset>5130165</wp:posOffset>
            </wp:positionH>
            <wp:positionV relativeFrom="paragraph">
              <wp:posOffset>75565</wp:posOffset>
            </wp:positionV>
            <wp:extent cx="855345" cy="855345"/>
            <wp:effectExtent l="0" t="0" r="0" b="1905"/>
            <wp:wrapTight wrapText="bothSides">
              <wp:wrapPolygon edited="0">
                <wp:start x="4330" y="0"/>
                <wp:lineTo x="1443" y="3849"/>
                <wp:lineTo x="962" y="13470"/>
                <wp:lineTo x="4330" y="16356"/>
                <wp:lineTo x="9621" y="16356"/>
                <wp:lineTo x="11065" y="21167"/>
                <wp:lineTo x="20686" y="21167"/>
                <wp:lineTo x="19724" y="8659"/>
                <wp:lineTo x="10584" y="2886"/>
                <wp:lineTo x="7216" y="0"/>
                <wp:lineTo x="433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Kak-otkazatsya-ot-poluchennoj-karty-768x768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BDB" w:rsidRPr="001B5BDB" w:rsidRDefault="001B5BDB" w:rsidP="008618E6">
      <w:pPr>
        <w:tabs>
          <w:tab w:val="left" w:pos="1125"/>
        </w:tabs>
        <w:ind w:firstLine="567"/>
        <w:jc w:val="center"/>
        <w:rPr>
          <w:b/>
        </w:rPr>
      </w:pPr>
      <w:r w:rsidRPr="001B5BDB">
        <w:rPr>
          <w:b/>
        </w:rPr>
        <w:t>Отказ в перенесении номера:</w:t>
      </w:r>
    </w:p>
    <w:p w:rsidR="001B5BDB" w:rsidRPr="001B5BDB" w:rsidRDefault="001B5BDB" w:rsidP="008618E6">
      <w:pPr>
        <w:ind w:firstLine="567"/>
        <w:jc w:val="center"/>
        <w:rPr>
          <w:b/>
        </w:rPr>
      </w:pPr>
    </w:p>
    <w:p w:rsidR="001B5BDB" w:rsidRPr="001B5BDB" w:rsidRDefault="001B5BDB" w:rsidP="008618E6">
      <w:pPr>
        <w:ind w:firstLine="567"/>
        <w:jc w:val="both"/>
        <w:rPr>
          <w:b/>
        </w:rPr>
      </w:pPr>
      <w:r w:rsidRPr="001B5BDB">
        <w:rPr>
          <w:b/>
        </w:rPr>
        <w:t xml:space="preserve">- по заявлению абонента. </w:t>
      </w:r>
    </w:p>
    <w:p w:rsidR="001B5BDB" w:rsidRPr="001B5BDB" w:rsidRDefault="001B5BDB" w:rsidP="008618E6">
      <w:pPr>
        <w:ind w:right="141" w:firstLine="567"/>
        <w:jc w:val="both"/>
      </w:pPr>
      <w:r w:rsidRPr="001B5BDB">
        <w:t xml:space="preserve">Вы имеете право отказаться от перенесения номера путем написания заявления об отказе. Перенесение абонентского номера может быть отменено не позднее, чем за 2 дня до даты начала оказания услуг новым оператором. В случае отказа абонента от переноса номера оплата услуги по переносу не возвращается. </w:t>
      </w:r>
    </w:p>
    <w:p w:rsidR="001B5BDB" w:rsidRPr="001B5BDB" w:rsidRDefault="001B5BDB" w:rsidP="008618E6">
      <w:pPr>
        <w:ind w:right="141" w:firstLine="567"/>
        <w:jc w:val="both"/>
      </w:pPr>
    </w:p>
    <w:p w:rsidR="001B5BDB" w:rsidRPr="001B5BDB" w:rsidRDefault="001B5BDB" w:rsidP="008618E6">
      <w:pPr>
        <w:ind w:right="141" w:firstLine="567"/>
        <w:jc w:val="both"/>
        <w:rPr>
          <w:b/>
        </w:rPr>
      </w:pPr>
      <w:r w:rsidRPr="001B5BDB">
        <w:rPr>
          <w:b/>
        </w:rPr>
        <w:t>-  по решению оператора связи при наличии следующих оснований:</w:t>
      </w:r>
    </w:p>
    <w:p w:rsidR="001B5BDB" w:rsidRPr="001B5BDB" w:rsidRDefault="001B5BDB" w:rsidP="008618E6">
      <w:pPr>
        <w:ind w:firstLine="567"/>
        <w:jc w:val="both"/>
      </w:pPr>
      <w:r w:rsidRPr="001B5BDB">
        <w:t>- наличие непогашенной задолженности перед предыдущим оператором,</w:t>
      </w:r>
    </w:p>
    <w:p w:rsidR="001B5BDB" w:rsidRPr="001B5BDB" w:rsidRDefault="001B5BDB" w:rsidP="008618E6">
      <w:pPr>
        <w:ind w:firstLine="567"/>
        <w:jc w:val="both"/>
      </w:pPr>
      <w:r w:rsidRPr="001B5BDB">
        <w:t>- переносимый номер заблокирован,</w:t>
      </w:r>
    </w:p>
    <w:p w:rsidR="001B5BDB" w:rsidRPr="001B5BDB" w:rsidRDefault="001B5BDB" w:rsidP="008618E6">
      <w:pPr>
        <w:ind w:firstLine="567"/>
        <w:jc w:val="both"/>
      </w:pPr>
      <w:r w:rsidRPr="001B5BDB">
        <w:t xml:space="preserve">- переносимый номер зарегистрирован в другом субъекте РФ,  </w:t>
      </w:r>
    </w:p>
    <w:p w:rsidR="001B5BDB" w:rsidRPr="001B5BDB" w:rsidRDefault="001B5BDB" w:rsidP="008618E6">
      <w:pPr>
        <w:ind w:firstLine="567"/>
        <w:jc w:val="both"/>
      </w:pPr>
      <w:r w:rsidRPr="001B5BDB">
        <w:t>- данные в заявлении не совпадают с данными у прежнего оператора,</w:t>
      </w:r>
    </w:p>
    <w:p w:rsidR="001B5BDB" w:rsidRPr="001B5BDB" w:rsidRDefault="001B5BDB" w:rsidP="008618E6">
      <w:pPr>
        <w:ind w:firstLine="567"/>
        <w:jc w:val="both"/>
      </w:pPr>
      <w:r w:rsidRPr="001B5BDB">
        <w:t xml:space="preserve">- после предыдущего переноса номера прошло менее 60 дней. </w:t>
      </w:r>
    </w:p>
    <w:p w:rsidR="008618E6" w:rsidRDefault="008618E6" w:rsidP="008618E6">
      <w:pPr>
        <w:ind w:firstLine="567"/>
        <w:jc w:val="both"/>
      </w:pPr>
    </w:p>
    <w:p w:rsidR="001B5BDB" w:rsidRPr="001B5BDB" w:rsidRDefault="001B5BDB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A093C21" wp14:editId="6F5475F5">
                <wp:simplePos x="0" y="0"/>
                <wp:positionH relativeFrom="column">
                  <wp:posOffset>1929765</wp:posOffset>
                </wp:positionH>
                <wp:positionV relativeFrom="paragraph">
                  <wp:posOffset>133985</wp:posOffset>
                </wp:positionV>
                <wp:extent cx="2412365" cy="285750"/>
                <wp:effectExtent l="19050" t="0" r="26035" b="19050"/>
                <wp:wrapNone/>
                <wp:docPr id="10" name="Нашив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365" cy="285750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D6224A" id="Нашивка 10" o:spid="_x0000_s1026" type="#_x0000_t55" style="position:absolute;margin-left:151.95pt;margin-top:10.55pt;width:189.95pt;height:22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qkpwIAAG0FAAAOAAAAZHJzL2Uyb0RvYy54bWysVEtuEzEY3iNxB8t7OklI2hB1UkWpgpBK&#10;W6lFXTseT2Ykv7CdRzkBl+AOFSvEKcKN+OyZpGlBXSA2nv81/+P7H6dnGyXJSjhfG53T7lGHEqG5&#10;KWq9yOmn29mbISU+MF0wabTI6b3w9Gz8+tXp2o5Ez1RGFsIRONF+tLY5rUKwoyzzvBKK+SNjhYay&#10;NE6xANYtssKxNbwrmfU6neNsbVxhneHCe0jPGyUdJ/9lKXi4KksvApE5RW4hvS698/hm41M2Wjhm&#10;q5q3abB/yEKxWiPo3tU5C4wsXf2HK1VzZ7wpwxE3KjNlWXORakA13c6zam4qZkWqBeB4u4fJ/z+3&#10;/HJ17UhdoHeARzOFHm2/bR9+fd3+2H7f/tw+ECiA0tr6EYxv7LVrOQ8ylrwpnYpfFEM2Cdn7PbJi&#10;EwiHsNfv9t4eDyjh0PWGg5NBcpo9/m2dD++FUSQSOUX/V840mLLVhQ8ICuudVYznjayLWS1lYtxi&#10;PpWOrBgaPZtNO51O6odcqo+maMR9CNuOQ4y5aMTHOzH8+8ZNivXEv9RkDYx6J/BAOMOklpIFkMoC&#10;O68XlDC5wArw4FLgJ3+3bl/Mbp8GGx1mt0/6pewiLOfMV02AFLqZbFUHrJesVU6Hscwd6lJH0ERa&#10;kBbc2OCmpZGam+Ieg+FMszHe8lmNIBfMh2vmsCKAAWsfrvCU0gAb01KUVMZ9+Zs82mNyoaVkjZUD&#10;bp+XzAlK5AeNmX7X7ffjjiamPzjpgXGHmvmhRi/V1KDZXRwYyxMZ7YPckaUz6g7XYRKjQsU0R+ym&#10;Qy0zDc0pwH3hYjJJZthLy8KFvrE8Oo84RXhvN3fM2XY6A+b60uzWk42eTWhjG//UZrIMpqzT+D7i&#10;ivmKDHY6TVp7f+LROOST1eOVHP8GAAD//wMAUEsDBBQABgAIAAAAIQA/833t3gAAAAkBAAAPAAAA&#10;ZHJzL2Rvd25yZXYueG1sTI/BTsMwDIbvSLxDZCRuLO0qqq1rOqGhnbjAuiGOXpM1FY1TNdlW3h5z&#10;Yjdb/vT7+8v15HpxMWPoPClIZwkIQ43XHbUK9vX2aQEiRCSNvSej4McEWFf3dyUW2l/pw1x2sRUc&#10;QqFABTbGoZAyNNY4DDM/GOLbyY8OI69jK/WIVw53vZwnSS4ddsQfLA5mY03zvTs7BV90GCaLeHiv&#10;++W+eX57/dxsa6UeH6aXFYhopvgPw58+q0PFTkd/Jh1EryBLsiWjCuZpCoKBfJFxlyMPeQqyKuVt&#10;g+oXAAD//wMAUEsBAi0AFAAGAAgAAAAhALaDOJL+AAAA4QEAABMAAAAAAAAAAAAAAAAAAAAAAFtD&#10;b250ZW50X1R5cGVzXS54bWxQSwECLQAUAAYACAAAACEAOP0h/9YAAACUAQAACwAAAAAAAAAAAAAA&#10;AAAvAQAAX3JlbHMvLnJlbHNQSwECLQAUAAYACAAAACEASJYqpKcCAABtBQAADgAAAAAAAAAAAAAA&#10;AAAuAgAAZHJzL2Uyb0RvYy54bWxQSwECLQAUAAYACAAAACEAP/N97d4AAAAJAQAADwAAAAAAAAAA&#10;AAAAAAABBQAAZHJzL2Rvd25yZXYueG1sUEsFBgAAAAAEAAQA8wAAAAwGAAAAAA==&#10;" adj="20321" fillcolor="#ffe699" strokecolor="#ffd966" strokeweight="1pt"/>
            </w:pict>
          </mc:Fallback>
        </mc:AlternateContent>
      </w:r>
    </w:p>
    <w:p w:rsidR="001B5BDB" w:rsidRPr="001B5BDB" w:rsidRDefault="001B5BDB" w:rsidP="008618E6">
      <w:pPr>
        <w:ind w:firstLine="567"/>
        <w:jc w:val="center"/>
        <w:rPr>
          <w:b/>
        </w:rPr>
      </w:pPr>
      <w:r w:rsidRPr="001B5BDB">
        <w:rPr>
          <w:b/>
        </w:rPr>
        <w:t>Советы потребителям:</w:t>
      </w:r>
    </w:p>
    <w:p w:rsidR="001B5BDB" w:rsidRPr="001B5BDB" w:rsidRDefault="001B5BDB" w:rsidP="008618E6">
      <w:pPr>
        <w:spacing w:line="160" w:lineRule="exact"/>
        <w:ind w:firstLine="567"/>
        <w:jc w:val="both"/>
      </w:pPr>
    </w:p>
    <w:p w:rsidR="008618E6" w:rsidRDefault="008618E6" w:rsidP="008618E6">
      <w:pPr>
        <w:ind w:firstLine="567"/>
        <w:jc w:val="both"/>
      </w:pPr>
    </w:p>
    <w:p w:rsidR="001B5BDB" w:rsidRPr="001B5BDB" w:rsidRDefault="008618E6" w:rsidP="008618E6">
      <w:pPr>
        <w:ind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3E2C25" wp14:editId="6A304FE5">
                <wp:simplePos x="0" y="0"/>
                <wp:positionH relativeFrom="column">
                  <wp:posOffset>-81280</wp:posOffset>
                </wp:positionH>
                <wp:positionV relativeFrom="paragraph">
                  <wp:posOffset>180975</wp:posOffset>
                </wp:positionV>
                <wp:extent cx="6286500" cy="806450"/>
                <wp:effectExtent l="0" t="0" r="0" b="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064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9DBCA6B" id="Скругленный прямоугольник 42" o:spid="_x0000_s1026" style="position:absolute;margin-left:-6.4pt;margin-top:14.25pt;width:495pt;height:6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UrvgIAADAFAAAOAAAAZHJzL2Uyb0RvYy54bWysVMtuEzEU3SPxD5b3dJKQtiFqUkUNRUil&#10;rWhR147Hk4zkF7bzKCskliDxDXwDQoKWll+Y/BHHnqQNjxViM+P78H2ce6739hdKkplwvjS6R5tb&#10;DUqE5iYv9bhHX50fPupQ4gPTOZNGix69FJ7u9x8+2JvbrmiZiZG5cARBtO/ObY9OQrDdLPN8IhTz&#10;W8YKDWNhnGIBohtnuWNzRFcyazUaO9ncuNw6w4X30A5rI+2n+EUheDgpCi8CkT2K2kL6uvQdxW/W&#10;32PdsWN2UvJVGewfqlCs1Eh6F2rIAiNTV/4RSpXcGW+KsMWNykxRlFykHtBNs/FbN2cTZkXqBeB4&#10;eweT/39h+fHs1JEy79F2ixLNFGZUfaqulm+X76rP1XX1pbqpbpbvq2+k+gHlx+p7dZtMt9X18gOM&#10;X6srgrsAcm59F/HO7KlbSR7HiMqicCr+0S9ZJPAv78AXi0A4lDutzs52AzPisHUaO+3tNJ3s/rZ1&#10;PjwTRpF46FFnpjp/iQkn4NnsyAekhf/aL2b0Rpb5YSllEtx4dCAdmTGw4elwd/i4me7KqXph8loN&#10;UqGIRAuoQZ5a3VmrEd/XYVKuX+JLTeZYgtZuaoOBzoVkAR0pC4C9HlPC5Bh7woNLibWJpaVksegh&#10;85M6XQpbV6HKgA2RpYqobFQhdWxJJI6vWo8DqCGPp5HJLzFbZ2rSe8sPSyQ5Yj6cMgeWA2tsbjjB&#10;p5AGlZvViZKJcW/+po/+IB+slMyxNejq9ZQ5QYl8rkHLJ812O65ZEtrbuy0IbtMy2rToqTowGEUT&#10;b4Tl6Rj9g1wfC2fUBRZ8ELPCxDRH7hq/lXAQ6m3GE8HFYJDcsFqWhSN9ZnkMHnGK8J4vLpizK/YE&#10;8O7YrDeMdX/jT+0bb2ozmAZTlIlc97hi+lHAWiYerJ6QuPebcvK6f+j6PwEAAP//AwBQSwMEFAAG&#10;AAgAAAAhAD6M7vbgAAAACgEAAA8AAABkcnMvZG93bnJldi54bWxMj8FOwzAQRO9I/IO1SNxaJ0Gm&#10;bYhTNUjAiUq0SL268ZJExHaI3cbl61lOcFzN08zbYh1Nz844+s5ZCek8AYa2drqzjYT3/dNsCcwH&#10;ZbXqnUUJF/SwLq+vCpVrN9k3PO9Cw6jE+lxJaEMYcs593aJRfu4GtJR9uNGoQOfYcD2qicpNz7Mk&#10;uedGdZYWWjXgY4v15+5kJMTnSmC1ne4uX4dUbMRL9fq9j1Le3sTNA7CAMfzB8KtP6lCS09GdrPas&#10;lzBLM1IPErKlAEbAarHIgB2JFEIALwv+/4XyBwAA//8DAFBLAQItABQABgAIAAAAIQC2gziS/gAA&#10;AOEBAAATAAAAAAAAAAAAAAAAAAAAAABbQ29udGVudF9UeXBlc10ueG1sUEsBAi0AFAAGAAgAAAAh&#10;ADj9If/WAAAAlAEAAAsAAAAAAAAAAAAAAAAALwEAAF9yZWxzLy5yZWxzUEsBAi0AFAAGAAgAAAAh&#10;AAf3xSu+AgAAMAUAAA4AAAAAAAAAAAAAAAAALgIAAGRycy9lMm9Eb2MueG1sUEsBAi0AFAAGAAgA&#10;AAAhAD6M7vbgAAAACgEAAA8AAAAAAAAAAAAAAAAAGAUAAGRycy9kb3ducmV2LnhtbFBLBQYAAAAA&#10;BAAEAPMAAAAlBgAAAAA=&#10;" fillcolor="#fbe5d6" stroked="f" strokeweight="1pt">
                <v:stroke joinstyle="miter"/>
              </v:roundrect>
            </w:pict>
          </mc:Fallback>
        </mc:AlternateContent>
      </w:r>
      <w:r w:rsidR="001B5BDB" w:rsidRPr="001B5BDB">
        <w:t>Перед перенесением номера необходимо проверить:</w:t>
      </w:r>
    </w:p>
    <w:p w:rsidR="001B5BDB" w:rsidRPr="001B5BDB" w:rsidRDefault="001B5BDB" w:rsidP="008618E6">
      <w:pPr>
        <w:spacing w:line="180" w:lineRule="exact"/>
        <w:ind w:firstLine="567"/>
        <w:jc w:val="center"/>
        <w:rPr>
          <w:b/>
        </w:rPr>
      </w:pPr>
    </w:p>
    <w:p w:rsidR="001B5BDB" w:rsidRPr="001B5BDB" w:rsidRDefault="001B5BDB" w:rsidP="008618E6">
      <w:pPr>
        <w:ind w:firstLine="567"/>
        <w:jc w:val="both"/>
      </w:pPr>
      <w:r w:rsidRPr="001B5BDB">
        <w:rPr>
          <w:b/>
        </w:rPr>
        <w:t xml:space="preserve">- правильность паспортных данных у прежнего оператора. </w:t>
      </w:r>
      <w:r w:rsidRPr="001B5BDB">
        <w:t>Если вы меняли паспорт, фамилию или прописку, зайдите в салон связи текущего оператора и попросите обновить данные в базе.</w:t>
      </w:r>
    </w:p>
    <w:p w:rsidR="008618E6" w:rsidRDefault="008618E6" w:rsidP="008618E6">
      <w:pPr>
        <w:spacing w:line="160" w:lineRule="exact"/>
        <w:ind w:firstLine="567"/>
        <w:jc w:val="center"/>
        <w:rPr>
          <w:b/>
        </w:rPr>
      </w:pPr>
    </w:p>
    <w:p w:rsidR="008618E6" w:rsidRDefault="008618E6" w:rsidP="008618E6">
      <w:pPr>
        <w:spacing w:line="160" w:lineRule="exact"/>
        <w:ind w:firstLine="567"/>
        <w:jc w:val="center"/>
        <w:rPr>
          <w:b/>
        </w:rPr>
      </w:pPr>
    </w:p>
    <w:p w:rsidR="001B5BDB" w:rsidRPr="001B5BDB" w:rsidRDefault="001B5BDB" w:rsidP="008618E6">
      <w:pPr>
        <w:spacing w:line="160" w:lineRule="exact"/>
        <w:ind w:firstLine="567"/>
        <w:jc w:val="center"/>
        <w:rPr>
          <w:b/>
        </w:rPr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A75F6D5" wp14:editId="7A8B1FC5">
                <wp:simplePos x="0" y="0"/>
                <wp:positionH relativeFrom="column">
                  <wp:posOffset>-71756</wp:posOffset>
                </wp:positionH>
                <wp:positionV relativeFrom="paragraph">
                  <wp:posOffset>86360</wp:posOffset>
                </wp:positionV>
                <wp:extent cx="6334125" cy="1971675"/>
                <wp:effectExtent l="0" t="0" r="9525" b="952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9716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43230D4" id="Скругленный прямоугольник 13" o:spid="_x0000_s1026" style="position:absolute;margin-left:-5.65pt;margin-top:6.8pt;width:498.75pt;height:155.2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F5lwQIAADEFAAAOAAAAZHJzL2Uyb0RvYy54bWysVMtuEzEU3SPxD5b3dJI0fUVNqihVEFJp&#10;K1rUtePxJCP5he08ygqJJUh8A9+AkKCl5Rcmf8SxJ2lLYYXYzPg+fO65L+8fLJQkM+F8aXSXNjca&#10;lAjNTV7qcZe+Ph8+26XEB6ZzJo0WXXopPD3oPX2yP7cd0TITI3PhCEC078xtl05CsJ0s83wiFPMb&#10;xgoNY2GcYgGiG2e5Y3OgK5m1Go3tbG5cbp3hwntoD2sj7SX8ohA8nBSFF4HILgW3kL4ufUfxm/X2&#10;WWfsmJ2UfEWD/QMLxUqNoHdQhywwMnXlH1Cq5M54U4QNblRmiqLkIuWAbJqNR9mcTZgVKRcUx9u7&#10;Mvn/B8uPZ6eOlDl6t0mJZgo9qj5XV8t3y/fVl+q6+lrdVDfLD9V3Uv2E8lP1o7pNptvqevkRxm/V&#10;FcFdFHJufQd4Z/bUrSSPY6zKonAq/pEvWaTiX94VXywC4VBub262m60tSjhszb2d5vbOVkTN7q9b&#10;58NzYRSJhy51ZqrzV2hxqjybHflQ+6/9YkhvZJkPSymT4MajgXRkxjAOw+Gg0Wiku3KqXpq8VmOq&#10;oAUQ60CN6anVu2s1+PgaJnH7DV9qMgf51g4QCGeY50KygKOyqLDXY0qYHGNReHApsDaRWgoWSR8y&#10;P6nDJdiahSoDVkSWqksTiUQOLKSOHEUa8lXqsQN1zeNpZPJLNNeZeuq95cMSQY6YD6fMYcxBEqsb&#10;TvAppAFzszpRMjHu7d/00R/TByslc6wNsnozZU5QIl9ozOVes92Oe5aE9tZOC4J7aBk9tOipGhi0&#10;oolHwvJ0jP5Bro+FM+oCG96PUWFimiN2Xb+VMAj1OuON4KLfT27YLcvCkT6zPILHOsXyni8umLOr&#10;6QkYvGOzXjHWeTQ/tW+8qU1/GkxRpuG6ryu6HwXsZZqD1RsSF/+hnLzuX7reLwAAAP//AwBQSwME&#10;FAAGAAgAAAAhABpWRJbfAAAACgEAAA8AAABkcnMvZG93bnJldi54bWxMj01PwzAMhu9I/IfISNy2&#10;9APKVppOCGkXxIUCO2eN11ZrnKpJt7Jfjzmxo/U+fv242My2FyccfedIQbyMQCDVznTUKPj63C5W&#10;IHzQZHTvCBX8oIdNeXtT6Ny4M33gqQqN4BLyuVbQhjDkUvq6Rav90g1InB3caHXgcWykGfWZy20v&#10;kyjKpNUd8YVWD/jaYn2sJssau8t08DMNT10Tto/fl+N79RYpdX83vzyDCDiHfxj+9HkHSnbau4mM&#10;F72CRRynjHKQZiAYWK+yBMReQZo8xCDLQl6/UP4CAAD//wMAUEsBAi0AFAAGAAgAAAAhALaDOJL+&#10;AAAA4QEAABMAAAAAAAAAAAAAAAAAAAAAAFtDb250ZW50X1R5cGVzXS54bWxQSwECLQAUAAYACAAA&#10;ACEAOP0h/9YAAACUAQAACwAAAAAAAAAAAAAAAAAvAQAAX3JlbHMvLnJlbHNQSwECLQAUAAYACAAA&#10;ACEAPfBeZcECAAAxBQAADgAAAAAAAAAAAAAAAAAuAgAAZHJzL2Uyb0RvYy54bWxQSwECLQAUAAYA&#10;CAAAACEAGlZElt8AAAAKAQAADwAAAAAAAAAAAAAAAAAbBQAAZHJzL2Rvd25yZXYueG1sUEsFBgAA&#10;AAAEAAQA8wAAACcGAAAAAA==&#10;" fillcolor="#fff2cc" stroked="f" strokeweight="1pt">
                <v:stroke joinstyle="miter"/>
              </v:roundrect>
            </w:pict>
          </mc:Fallback>
        </mc:AlternateContent>
      </w:r>
    </w:p>
    <w:p w:rsidR="001B5BDB" w:rsidRPr="001B5BDB" w:rsidRDefault="001B5BDB" w:rsidP="008618E6">
      <w:pPr>
        <w:ind w:firstLine="567"/>
        <w:jc w:val="both"/>
        <w:rPr>
          <w:b/>
        </w:rPr>
      </w:pPr>
      <w:r w:rsidRPr="001B5BDB">
        <w:rPr>
          <w:b/>
        </w:rPr>
        <w:t>- отсутствие задолженности у прежнего оператора:</w:t>
      </w:r>
    </w:p>
    <w:p w:rsidR="001B5BDB" w:rsidRPr="001B5BDB" w:rsidRDefault="001B5BDB" w:rsidP="008618E6">
      <w:pPr>
        <w:ind w:firstLine="567"/>
        <w:jc w:val="both"/>
      </w:pPr>
      <w:r w:rsidRPr="001B5BDB">
        <w:t>-  если до заключения договора с новым оператором связи у абонента была задолженность, то он должен ее погасить не позднее 24 часов 00 минут 4-го дня со дня заключения нового договора,</w:t>
      </w:r>
    </w:p>
    <w:p w:rsidR="001B5BDB" w:rsidRPr="001B5BDB" w:rsidRDefault="001B5BDB" w:rsidP="008618E6">
      <w:pPr>
        <w:ind w:right="141" w:firstLine="567"/>
        <w:jc w:val="both"/>
      </w:pPr>
      <w:r w:rsidRPr="001B5BDB">
        <w:t xml:space="preserve">- с момента заключения нового договора прежний оператор фактически продолжает предоставлять абоненту услуги связи до момента, </w:t>
      </w:r>
    </w:p>
    <w:p w:rsidR="001B5BDB" w:rsidRPr="001B5BDB" w:rsidRDefault="001B5BDB" w:rsidP="008618E6">
      <w:pPr>
        <w:spacing w:line="140" w:lineRule="exact"/>
        <w:ind w:right="142" w:firstLine="567"/>
        <w:jc w:val="both"/>
      </w:pPr>
    </w:p>
    <w:p w:rsidR="001B5BDB" w:rsidRPr="001B5BDB" w:rsidRDefault="001B5BDB" w:rsidP="008618E6">
      <w:pPr>
        <w:spacing w:line="140" w:lineRule="exact"/>
        <w:ind w:right="142" w:firstLine="567"/>
        <w:jc w:val="both"/>
      </w:pPr>
    </w:p>
    <w:p w:rsidR="001B5BDB" w:rsidRPr="001B5BDB" w:rsidRDefault="001B5BDB" w:rsidP="008618E6">
      <w:pPr>
        <w:ind w:right="141" w:firstLine="567"/>
        <w:jc w:val="both"/>
      </w:pPr>
      <w:r w:rsidRPr="001B5BDB">
        <w:t>когда услуги начинает предоставлять новый оператор. В случае если в этот период у абонента образовалась задолженность, то он должен будет ее погасить в 10-дневный срок после получения от нового оператора связи информации о такой задолженности.</w:t>
      </w:r>
    </w:p>
    <w:p w:rsidR="008618E6" w:rsidRDefault="008618E6" w:rsidP="008618E6">
      <w:pPr>
        <w:ind w:right="141" w:firstLine="567"/>
        <w:jc w:val="both"/>
        <w:rPr>
          <w:b/>
        </w:rPr>
      </w:pPr>
    </w:p>
    <w:p w:rsidR="008618E6" w:rsidRDefault="008618E6" w:rsidP="008618E6">
      <w:pPr>
        <w:ind w:right="141" w:firstLine="567"/>
        <w:jc w:val="both"/>
        <w:rPr>
          <w:b/>
        </w:rPr>
      </w:pPr>
    </w:p>
    <w:p w:rsidR="008618E6" w:rsidRDefault="008618E6" w:rsidP="008618E6">
      <w:pPr>
        <w:ind w:right="141" w:firstLine="567"/>
        <w:jc w:val="both"/>
        <w:rPr>
          <w:b/>
        </w:rPr>
      </w:pPr>
    </w:p>
    <w:p w:rsidR="008618E6" w:rsidRDefault="008618E6" w:rsidP="008618E6">
      <w:pPr>
        <w:ind w:right="141" w:firstLine="567"/>
        <w:jc w:val="both"/>
        <w:rPr>
          <w:b/>
        </w:rPr>
      </w:pPr>
    </w:p>
    <w:p w:rsidR="008618E6" w:rsidRDefault="008618E6" w:rsidP="008618E6">
      <w:pPr>
        <w:ind w:right="141" w:firstLine="567"/>
        <w:jc w:val="both"/>
        <w:rPr>
          <w:b/>
        </w:rPr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DA425D" wp14:editId="3930E472">
                <wp:simplePos x="0" y="0"/>
                <wp:positionH relativeFrom="column">
                  <wp:posOffset>1501140</wp:posOffset>
                </wp:positionH>
                <wp:positionV relativeFrom="paragraph">
                  <wp:posOffset>109855</wp:posOffset>
                </wp:positionV>
                <wp:extent cx="3038475" cy="3143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14325"/>
                        </a:xfrm>
                        <a:prstGeom prst="chevron">
                          <a:avLst>
                            <a:gd name="adj" fmla="val 40241"/>
                          </a:avLst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5BDB" w:rsidRDefault="001B5BDB" w:rsidP="001B5B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DA425D" id="Нашивка 43" o:spid="_x0000_s1026" type="#_x0000_t55" style="position:absolute;left:0;text-align:left;margin-left:118.2pt;margin-top:8.65pt;width:239.25pt;height:2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mVxQIAAI0FAAAOAAAAZHJzL2Uyb0RvYy54bWysVE1uEzEU3iNxB8t7OpNk0pRRJ1WUKgip&#10;0Eot6trx2Bkj/2E7mZQTcAnuULFCnCLciGfPJG0BdYHYzPj9+PN73/s5PdsqiTbMeWF0hQdHOUZM&#10;U1MLvarwh5vFqxOMfCC6JtJoVuE75vHZ9OWL09aWbGgaI2vmEIBoX7a2wk0ItswyTxumiD8ylmkw&#10;cuMUCSC6VVY70gK6ktkwz4+z1rjaOkOZ96A974x4mvA5ZzRccu5ZQLLCEFtIX5e+y/jNpqekXDli&#10;G0H7MMg/RKGI0PDoAeqcBILWTvwBpQR1xhsejqhRmeFcUJZygGwG+W/ZXDfEspQLkOPtgSb//2Dp&#10;+82VQ6KucDHCSBMFNdp93d3//LL7vvu2+7G7R2AAllrrS3C+tleulzwcY8pb7lT8QzJom5i9OzDL&#10;tgFRUI7y0UkxGWNEwTYaFKPhOIJmD7et8+ENMwrFQ4Wh/htnOk7J5sKHRG7dR0jqjxhxJaFUGyJR&#10;kQ+LQY/XOwPyHjHe9EaKeiGkTIJbLefSIbha4cVinud5qp1cq3em7tTHoOy7A9TQQ5262KsB33cw&#10;KYsn+FKjFmZhOAEERAl0NZckwFFZ4NnrFUZErmBcaHDp4Se3e9hno5uM++ieCyPmf0580yGlNyJH&#10;pFQiwMxJoSp8EvNJeQKS1NHK0tQA47E+sepdneMpbJfbvvhLU99B4zjTTZS3dCHgvQviwxVxUBdI&#10;HdZCuIQPlwb4MP0Jo8a4z3/TR3/obLBi1MJIAlef1sQxjORbDT3/elAUcYaTUIwnQxDcY8vysUWv&#10;1dxAgQewgCxNx+gf5P7InVG3sD1m8VUwEU3h7a4qvTAP3aqA/UPZbJbcYG4tCRf62tIIHimLTN9s&#10;b4mzffcG6Pv3Zj++pExN2fX7g2+8qc1sHQwXB7I7XnvmYeZTd/X7KS6Vx3Lyetii018AAAD//wMA&#10;UEsDBBQABgAIAAAAIQDNeTRc4QAAAAkBAAAPAAAAZHJzL2Rvd25yZXYueG1sTI9BT8JAEIXvJv6H&#10;zZh4ky2UFCjdEmPSg9GDVELktrRD29idbbsLlH/veNLj5H1575tkM5pWXHBwjSUF00kAAqmwZUOV&#10;gt1n9rQE4bymUreWUMENHWzS+7tEx6W90hYvua8El5CLtYLa+y6W0hU1Gu0mtkPi7GQHoz2fQyXL&#10;QV+53LRyFgSRNLohXqh1hy81Ft/52SiQff6+/8jfvk6vq1vY7w+Z3/WZUo8P4/MahMfR/8Hwq8/q&#10;kLLT0Z6pdKJVMAujOaMcLEIQDCym8xWIo4IoWoJME/n/g/QHAAD//wMAUEsBAi0AFAAGAAgAAAAh&#10;ALaDOJL+AAAA4QEAABMAAAAAAAAAAAAAAAAAAAAAAFtDb250ZW50X1R5cGVzXS54bWxQSwECLQAU&#10;AAYACAAAACEAOP0h/9YAAACUAQAACwAAAAAAAAAAAAAAAAAvAQAAX3JlbHMvLnJlbHNQSwECLQAU&#10;AAYACAAAACEAkxf5lcUCAACNBQAADgAAAAAAAAAAAAAAAAAuAgAAZHJzL2Uyb0RvYy54bWxQSwEC&#10;LQAUAAYACAAAACEAzXk0XOEAAAAJAQAADwAAAAAAAAAAAAAAAAAfBQAAZHJzL2Rvd25yZXYueG1s&#10;UEsFBgAAAAAEAAQA8wAAAC0GAAAAAA==&#10;" adj="20701" fillcolor="#ffd966" strokecolor="#bf9000" strokeweight="1pt">
                <v:textbox>
                  <w:txbxContent>
                    <w:p w:rsidR="001B5BDB" w:rsidRDefault="001B5BDB" w:rsidP="001B5B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B5BDB" w:rsidRPr="001B5BDB" w:rsidRDefault="001B5BDB" w:rsidP="008618E6">
      <w:pPr>
        <w:ind w:right="141" w:firstLine="567"/>
        <w:jc w:val="center"/>
        <w:rPr>
          <w:b/>
        </w:rPr>
      </w:pPr>
      <w:r w:rsidRPr="001B5BDB">
        <w:rPr>
          <w:b/>
        </w:rPr>
        <w:t>Ответственность оператора связи:</w:t>
      </w:r>
    </w:p>
    <w:p w:rsidR="001B5BDB" w:rsidRPr="001B5BDB" w:rsidRDefault="001B5BDB" w:rsidP="008618E6">
      <w:pPr>
        <w:spacing w:line="180" w:lineRule="exact"/>
        <w:ind w:right="142" w:firstLine="567"/>
        <w:jc w:val="both"/>
        <w:rPr>
          <w:b/>
        </w:rPr>
      </w:pPr>
    </w:p>
    <w:p w:rsidR="001B5BDB" w:rsidRPr="001B5BDB" w:rsidRDefault="001B5BDB" w:rsidP="008618E6">
      <w:pPr>
        <w:ind w:right="141" w:firstLine="567"/>
        <w:jc w:val="both"/>
      </w:pPr>
      <w:r w:rsidRPr="001B5BDB">
        <w:t>Претензии, связанные с перенесением абонентского номера, направляются новому оператору. Срок рассмотрения претензии и информирования о результатах ее рассмотрения - 30 дней со дня регистрации.</w:t>
      </w:r>
    </w:p>
    <w:p w:rsidR="001B5BDB" w:rsidRPr="001B5BDB" w:rsidRDefault="001B5BDB" w:rsidP="008618E6">
      <w:pPr>
        <w:ind w:right="141" w:firstLine="567"/>
        <w:jc w:val="both"/>
      </w:pPr>
      <w:r w:rsidRPr="001B5BDB">
        <w:t>Ответ на претензию может быть направлен в форме документа на бумажном носителе или в форме электронного документа, подписанного простой электронной подписью, если такая форма указана в претензии.</w:t>
      </w:r>
    </w:p>
    <w:p w:rsidR="001B5BDB" w:rsidRPr="001B5BDB" w:rsidRDefault="001B5BDB" w:rsidP="008618E6">
      <w:pPr>
        <w:ind w:right="141" w:firstLine="567"/>
        <w:jc w:val="both"/>
      </w:pPr>
      <w:r w:rsidRPr="001B5BD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3B8AA3B" wp14:editId="7E67517A">
                <wp:simplePos x="0" y="0"/>
                <wp:positionH relativeFrom="column">
                  <wp:posOffset>-737235</wp:posOffset>
                </wp:positionH>
                <wp:positionV relativeFrom="paragraph">
                  <wp:posOffset>88900</wp:posOffset>
                </wp:positionV>
                <wp:extent cx="6086475" cy="11049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1049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-58.05pt;margin-top:7pt;width:479.25pt;height:8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JkuQIAAGAFAAAOAAAAZHJzL2Uyb0RvYy54bWysVEtu2zAQ3RfoHQjuG8mGHCdC5MCxkaJA&#10;mgRIiqxpirIJ8FeStpyuCnQboEfoIbop+skZ5Bt1SMn5dlEU3Ujz4xvOmxkeHK6lQCtmHdeqwL2d&#10;FCOmqC65mhf43eXxqz2MnCeqJEIrVuBr5vDh6OWLg9rkrK8XWpTMIgBRLq9NgRfemzxJHF0wSdyO&#10;NkyBs9JWEg+qnSelJTWgS5H003Q3qbUtjdWUOQfWaevEo4hfVYz6s6pyzCNRYLibj18bv7PwTUYH&#10;JJ9bYhacdtcg/3ALSbiCpHdQU+IJWlr+DEpyarXTld+hWia6qjhlsQaoppc+qeZiQQyLtQA5ztzR&#10;5P4fLD1dnVvEywJn0ClFJPSo+bL5uPnc/GxuN5+ar81t82Nz0/xqvjXfEQQBY7VxORy8MOe20xyI&#10;ofx1ZWX4Q2FoHVm+vmOZrT2iYNxN93az4QAjCr5eL83209iH5P64sc6/ZlqiIBTYQhsju2R14jyk&#10;hNBtSMjmtODlMRciKnY+mwiLVgRaPjjaP5oO4lmxlG912ZphctqcJAczTEhr3tuaAd+1MDHXI3yh&#10;UA337g8BAVECM1sJ4kGUBlh0ao4REXNYBuptTPzodAfb5suyYX+SPbvd4G+uEeqfErdokWKOdpgl&#10;97BRgssCx3q23AoV2GFxJzoWQx/bzgVppstrmAWr2yVxhh5zSHJCnD8nFrYC6oVN92fwqYQGEnQn&#10;YbTQ9sOf7CEehhW8GNWwZUDQ+yWxDCPxRsEY7/eyLKxlVLLBsA+KfeiZPfSopZxo6GoP3hRDoxji&#10;vdiKldXyCh6EccgKLqIo5G5b0SkT324/PCmUjccxDFbREH+iLgwN4IGnQO/l+opY082gh/E91duN&#10;JPmTUWxjw0mlx0uvKx7n9J5XGKSgwBrHkeqenPBOPNRj1P3DOPoNAAD//wMAUEsDBBQABgAIAAAA&#10;IQAILJbw3QAAAAsBAAAPAAAAZHJzL2Rvd25yZXYueG1sTI/BboMwEETvlfoP1kbqLTEkNEEUE1WR&#10;esqpBPXswAZQ8BrZJtC/7/bUHnfmaXYmPy5mEA90vrekIN5EIJBq2/TUKqguH+sUhA+aGj1YQgXf&#10;6OFYPD/lOmvsTJ/4KEMrOIR8phV0IYyZlL7u0Gi/sSMSezfrjA58ulY2Ts8cbga5jaK9NLon/tDp&#10;EU8d1vdyMgrMaTq7r115fj20dEjoUt12c6XUy2p5fwMRcAl/MPzW5+pQcKernajxYlCwjuN9zCw7&#10;CY9iIk22CYgrC2kagSxy+X9D8QMAAP//AwBQSwECLQAUAAYACAAAACEAtoM4kv4AAADhAQAAEwAA&#10;AAAAAAAAAAAAAAAAAAAAW0NvbnRlbnRfVHlwZXNdLnhtbFBLAQItABQABgAIAAAAIQA4/SH/1gAA&#10;AJQBAAALAAAAAAAAAAAAAAAAAC8BAABfcmVscy8ucmVsc1BLAQItABQABgAIAAAAIQBFbZJkuQIA&#10;AGAFAAAOAAAAAAAAAAAAAAAAAC4CAABkcnMvZTJvRG9jLnhtbFBLAQItABQABgAIAAAAIQAILJbw&#10;3QAAAAsBAAAPAAAAAAAAAAAAAAAAABMFAABkcnMvZG93bnJldi54bWxQSwUGAAAAAAQABADzAAAA&#10;HQYAAAAA&#10;" fillcolor="#deebf7" strokecolor="#203864" strokeweight="1pt"/>
            </w:pict>
          </mc:Fallback>
        </mc:AlternateContent>
      </w:r>
      <w:r w:rsidRPr="001B5BDB">
        <w:rPr>
          <w:noProof/>
        </w:rPr>
        <w:drawing>
          <wp:anchor distT="0" distB="0" distL="114300" distR="114300" simplePos="0" relativeHeight="251667456" behindDoc="1" locked="0" layoutInCell="1" allowOverlap="1" wp14:anchorId="5CADB06D" wp14:editId="0E563039">
            <wp:simplePos x="0" y="0"/>
            <wp:positionH relativeFrom="column">
              <wp:posOffset>635</wp:posOffset>
            </wp:positionH>
            <wp:positionV relativeFrom="paragraph">
              <wp:posOffset>132715</wp:posOffset>
            </wp:positionV>
            <wp:extent cx="683260" cy="683260"/>
            <wp:effectExtent l="0" t="0" r="2540" b="2540"/>
            <wp:wrapTight wrapText="bothSides">
              <wp:wrapPolygon edited="0">
                <wp:start x="6022" y="0"/>
                <wp:lineTo x="0" y="3011"/>
                <wp:lineTo x="0" y="15658"/>
                <wp:lineTo x="2409" y="19271"/>
                <wp:lineTo x="5420" y="21078"/>
                <wp:lineTo x="6022" y="21078"/>
                <wp:lineTo x="15056" y="21078"/>
                <wp:lineTo x="15658" y="21078"/>
                <wp:lineTo x="18669" y="19271"/>
                <wp:lineTo x="21078" y="15658"/>
                <wp:lineTo x="21078" y="3011"/>
                <wp:lineTo x="15056" y="0"/>
                <wp:lineTo x="6022" y="0"/>
              </wp:wrapPolygon>
            </wp:wrapTight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nternet-3471739_960_720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BDB" w:rsidRPr="001B5BDB" w:rsidRDefault="001B5BDB" w:rsidP="008618E6">
      <w:pPr>
        <w:ind w:right="283" w:firstLine="567"/>
        <w:jc w:val="both"/>
      </w:pPr>
      <w:r w:rsidRPr="001B5BDB">
        <w:t>В случае необоснованного отказа оператора связи в перенесении номера потребитель вправе заявить требование о возврате уплаченной за услуги денежной суммы и возмещении убытков. Такие требования подлежат удовлетворению в 10-дневный срок со дня принятия оператором связи решения об удовлетворении претензии.</w:t>
      </w:r>
    </w:p>
    <w:p w:rsidR="001B5BDB" w:rsidRPr="001B5BDB" w:rsidRDefault="001B5BDB" w:rsidP="008618E6">
      <w:pPr>
        <w:ind w:right="141" w:firstLine="567"/>
        <w:jc w:val="both"/>
      </w:pPr>
      <w:bookmarkStart w:id="0" w:name="_GoBack"/>
      <w:bookmarkEnd w:id="0"/>
    </w:p>
    <w:p w:rsidR="001B5BDB" w:rsidRPr="001B5BDB" w:rsidRDefault="008618E6" w:rsidP="008618E6">
      <w:pPr>
        <w:ind w:right="141" w:firstLine="567"/>
        <w:jc w:val="both"/>
        <w:rPr>
          <w:b/>
        </w:rPr>
      </w:pPr>
      <w:r w:rsidRPr="001B5BDB">
        <w:rPr>
          <w:noProof/>
        </w:rPr>
        <w:drawing>
          <wp:anchor distT="0" distB="0" distL="114300" distR="114300" simplePos="0" relativeHeight="251684864" behindDoc="1" locked="0" layoutInCell="1" allowOverlap="1" wp14:anchorId="1B84C065" wp14:editId="4ED59352">
            <wp:simplePos x="0" y="0"/>
            <wp:positionH relativeFrom="column">
              <wp:posOffset>5237480</wp:posOffset>
            </wp:positionH>
            <wp:positionV relativeFrom="paragraph">
              <wp:posOffset>36830</wp:posOffset>
            </wp:positionV>
            <wp:extent cx="783590" cy="722630"/>
            <wp:effectExtent l="0" t="0" r="0" b="1270"/>
            <wp:wrapTight wrapText="bothSides">
              <wp:wrapPolygon edited="0">
                <wp:start x="3676" y="569"/>
                <wp:lineTo x="1050" y="16513"/>
                <wp:lineTo x="1050" y="19360"/>
                <wp:lineTo x="2100" y="21069"/>
                <wp:lineTo x="19429" y="21069"/>
                <wp:lineTo x="18904" y="569"/>
                <wp:lineTo x="3676" y="569"/>
              </wp:wrapPolygon>
            </wp:wrapTight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dministrative-code-2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BDB" w:rsidRPr="001B5BDB">
        <w:rPr>
          <w:b/>
        </w:rPr>
        <w:t xml:space="preserve">За необоснованный отказ в перенесении номера оператор связи может быть привлечён к ответственности по ч. 1,2 ст. 14.4 КоАП РФ «Нарушение обязательных требований к порядку перенесения абонентского номера». </w:t>
      </w:r>
    </w:p>
    <w:p w:rsidR="001B5BDB" w:rsidRPr="001B5BDB" w:rsidRDefault="001B5BDB" w:rsidP="008618E6">
      <w:pPr>
        <w:ind w:right="141" w:firstLine="567"/>
        <w:jc w:val="both"/>
      </w:pPr>
      <w:r w:rsidRPr="001B5BDB">
        <w:t>В целях привлечения оператора к административной ответственности по указанной статье, необходимо обратиться с письменным заявлением в территориальный орган Управления федеральной службы по надзору в сфере защиты прав потребителей и благополучия человека по Свердловской области (Роспотребнадзор).</w:t>
      </w:r>
    </w:p>
    <w:p w:rsidR="001B5BDB" w:rsidRPr="001B5BDB" w:rsidRDefault="001B5BDB" w:rsidP="008618E6">
      <w:pPr>
        <w:ind w:firstLine="567"/>
      </w:pPr>
    </w:p>
    <w:p w:rsidR="001B5BDB" w:rsidRPr="001B5BDB" w:rsidRDefault="001B5BDB" w:rsidP="008618E6">
      <w:pPr>
        <w:ind w:firstLine="567"/>
      </w:pPr>
    </w:p>
    <w:p w:rsidR="00722CF1" w:rsidRPr="00722CF1" w:rsidRDefault="00722CF1" w:rsidP="008618E6">
      <w:pPr>
        <w:autoSpaceDE w:val="0"/>
        <w:autoSpaceDN w:val="0"/>
        <w:adjustRightInd w:val="0"/>
        <w:ind w:right="140" w:firstLine="567"/>
        <w:contextualSpacing/>
        <w:jc w:val="both"/>
        <w:rPr>
          <w:rFonts w:eastAsiaTheme="minorHAnsi"/>
          <w:color w:val="0000FF"/>
          <w:u w:val="single"/>
          <w:lang w:eastAsia="en-US"/>
        </w:rPr>
      </w:pPr>
      <w:r w:rsidRPr="00722CF1">
        <w:t>Специалисты по защите прав потребителей напоминают, что д</w:t>
      </w:r>
      <w:r w:rsidRPr="00722CF1">
        <w:rPr>
          <w:rFonts w:eastAsiaTheme="minorHAnsi"/>
          <w:lang w:eastAsia="en-US"/>
        </w:rPr>
        <w:t>ля получения консультаций по вопросам защиты прав потребителя, составления претензий, исковых заявлений в суд необходимо обращаться в консультационные пункты для потребителей адреса</w:t>
      </w:r>
      <w:r>
        <w:rPr>
          <w:rFonts w:eastAsiaTheme="minorHAnsi"/>
          <w:lang w:eastAsia="en-US"/>
        </w:rPr>
        <w:t xml:space="preserve"> которых можно узнать по ссылке: </w:t>
      </w:r>
      <w:hyperlink r:id="rId12" w:history="1">
        <w:r w:rsidRPr="00722CF1">
          <w:rPr>
            <w:rStyle w:val="a3"/>
            <w:rFonts w:eastAsiaTheme="minorHAnsi"/>
            <w:lang w:eastAsia="en-US"/>
          </w:rPr>
          <w:t>кц66.рф</w:t>
        </w:r>
      </w:hyperlink>
      <w:r w:rsidRPr="00722CF1">
        <w:rPr>
          <w:rFonts w:eastAsiaTheme="minorHAnsi"/>
          <w:lang w:eastAsia="en-US"/>
        </w:rPr>
        <w:t xml:space="preserve"> или по телефону (343) 374-14-55.</w:t>
      </w:r>
    </w:p>
    <w:p w:rsidR="00722CF1" w:rsidRPr="00722CF1" w:rsidRDefault="00722CF1" w:rsidP="008618E6">
      <w:pPr>
        <w:autoSpaceDE w:val="0"/>
        <w:autoSpaceDN w:val="0"/>
        <w:adjustRightInd w:val="0"/>
        <w:ind w:right="140"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722CF1" w:rsidRPr="00722CF1" w:rsidRDefault="00722CF1" w:rsidP="00722CF1">
      <w:pPr>
        <w:autoSpaceDE w:val="0"/>
        <w:autoSpaceDN w:val="0"/>
        <w:adjustRightInd w:val="0"/>
        <w:ind w:left="142" w:right="140" w:firstLine="709"/>
        <w:contextualSpacing/>
        <w:jc w:val="center"/>
        <w:rPr>
          <w:b/>
        </w:rPr>
      </w:pPr>
      <w:r w:rsidRPr="00722CF1">
        <w:rPr>
          <w:b/>
        </w:rPr>
        <w:t>Единый консульт</w:t>
      </w:r>
      <w:r w:rsidR="008B4261">
        <w:rPr>
          <w:b/>
        </w:rPr>
        <w:t xml:space="preserve">ационный центр Роспотребнадзора: </w:t>
      </w:r>
      <w:r w:rsidRPr="00722CF1">
        <w:rPr>
          <w:b/>
        </w:rPr>
        <w:t>8-800-555-49-43</w:t>
      </w:r>
    </w:p>
    <w:p w:rsidR="00722CF1" w:rsidRPr="00722CF1" w:rsidRDefault="00722CF1" w:rsidP="00722CF1">
      <w:pPr>
        <w:ind w:firstLine="142"/>
        <w:jc w:val="center"/>
        <w:rPr>
          <w:b/>
        </w:rPr>
      </w:pP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 xml:space="preserve">Памятка подготовлена специалистами Управления Роспотребнадзора по Свердловской области и ФБУЗ «Центр гигиены и эпидемиологии в Свердловской области». </w:t>
      </w:r>
    </w:p>
    <w:p w:rsidR="00722CF1" w:rsidRPr="00722CF1" w:rsidRDefault="00722CF1" w:rsidP="00722CF1">
      <w:pPr>
        <w:ind w:firstLine="426"/>
        <w:jc w:val="both"/>
        <w:rPr>
          <w:b/>
          <w:i/>
        </w:rPr>
      </w:pPr>
      <w:r w:rsidRPr="00722CF1">
        <w:rPr>
          <w:b/>
          <w:i/>
        </w:rPr>
        <w:t>При использовании памятки ссылка на источник опубликования обязательна.</w:t>
      </w:r>
    </w:p>
    <w:p w:rsidR="00722CF1" w:rsidRPr="00722CF1" w:rsidRDefault="00722CF1" w:rsidP="00722CF1">
      <w:pPr>
        <w:ind w:left="142" w:right="282" w:firstLine="284"/>
        <w:jc w:val="both"/>
        <w:rPr>
          <w:b/>
          <w:bCs/>
        </w:rPr>
      </w:pPr>
    </w:p>
    <w:p w:rsidR="00CB1E17" w:rsidRPr="00722CF1" w:rsidRDefault="00CB1E17" w:rsidP="00722CF1"/>
    <w:sectPr w:rsidR="00CB1E17" w:rsidRPr="00722CF1" w:rsidSect="008618E6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8F9"/>
    <w:multiLevelType w:val="hybridMultilevel"/>
    <w:tmpl w:val="4704E82A"/>
    <w:lvl w:ilvl="0" w:tplc="23CE1646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806000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4D0CD9"/>
    <w:multiLevelType w:val="hybridMultilevel"/>
    <w:tmpl w:val="8F12294E"/>
    <w:lvl w:ilvl="0" w:tplc="FEEAE05E">
      <w:start w:val="1"/>
      <w:numFmt w:val="bullet"/>
      <w:lvlText w:val=""/>
      <w:lvlJc w:val="left"/>
      <w:pPr>
        <w:ind w:left="501" w:hanging="360"/>
      </w:pPr>
      <w:rPr>
        <w:rFonts w:ascii="Wingdings" w:hAnsi="Wingdings" w:hint="default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74C56A9"/>
    <w:multiLevelType w:val="hybridMultilevel"/>
    <w:tmpl w:val="550AC11E"/>
    <w:lvl w:ilvl="0" w:tplc="B8DE9A4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5F642F4"/>
    <w:multiLevelType w:val="hybridMultilevel"/>
    <w:tmpl w:val="052CDE9A"/>
    <w:lvl w:ilvl="0" w:tplc="B762C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327454"/>
    <w:multiLevelType w:val="hybridMultilevel"/>
    <w:tmpl w:val="BA2CBD38"/>
    <w:lvl w:ilvl="0" w:tplc="AA9A684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1F3864" w:themeColor="accent5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E580E78"/>
    <w:multiLevelType w:val="hybridMultilevel"/>
    <w:tmpl w:val="583C4978"/>
    <w:lvl w:ilvl="0" w:tplc="B926A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2F"/>
    <w:rsid w:val="001B5BDB"/>
    <w:rsid w:val="00231396"/>
    <w:rsid w:val="004E16F0"/>
    <w:rsid w:val="005A7EFD"/>
    <w:rsid w:val="00722CF1"/>
    <w:rsid w:val="008618E6"/>
    <w:rsid w:val="008B4261"/>
    <w:rsid w:val="00BF09C3"/>
    <w:rsid w:val="00CB1E17"/>
    <w:rsid w:val="00D4662F"/>
    <w:rsid w:val="00DA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5DC"/>
    <w:pPr>
      <w:ind w:left="720"/>
      <w:contextualSpacing/>
    </w:pPr>
  </w:style>
  <w:style w:type="paragraph" w:customStyle="1" w:styleId="ConsPlusNormal">
    <w:name w:val="ConsPlusNormal"/>
    <w:rsid w:val="00DA0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22CF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9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09C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0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5DC"/>
    <w:pPr>
      <w:ind w:left="720"/>
      <w:contextualSpacing/>
    </w:pPr>
  </w:style>
  <w:style w:type="paragraph" w:customStyle="1" w:styleId="ConsPlusNormal">
    <w:name w:val="ConsPlusNormal"/>
    <w:rsid w:val="00DA05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22CF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9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09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xn--66-1lc2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Краснова Светлана Александров</cp:lastModifiedBy>
  <cp:revision>5</cp:revision>
  <cp:lastPrinted>2021-10-25T06:19:00Z</cp:lastPrinted>
  <dcterms:created xsi:type="dcterms:W3CDTF">2021-10-25T06:20:00Z</dcterms:created>
  <dcterms:modified xsi:type="dcterms:W3CDTF">2021-10-26T09:49:00Z</dcterms:modified>
</cp:coreProperties>
</file>